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0F" w:rsidRDefault="00F5600F" w:rsidP="00F5600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E60E80">
        <w:rPr>
          <w:b/>
          <w:bCs/>
          <w:color w:val="000000"/>
          <w:sz w:val="28"/>
          <w:szCs w:val="28"/>
        </w:rPr>
        <w:t>Развитие самостоятельности и инициативы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детей дошкольного возраста                                                                                                    в условиях реализации ФГОС.</w:t>
      </w:r>
    </w:p>
    <w:p w:rsidR="00F5600F" w:rsidRDefault="00F5600F" w:rsidP="00F560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Идеология современного дошкольного образования, заданная Федеральным государственным образовательным стандартом дошкольного образования, - поддержка разнообразия детства.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 инициативы является также условием, необходимым для создания социальной ситуации развития детей.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Формирование самостоятельности во многом зависит от уровня </w:t>
      </w:r>
      <w:proofErr w:type="spellStart"/>
      <w:r w:rsidRPr="00E60E80">
        <w:rPr>
          <w:color w:val="000000"/>
          <w:sz w:val="28"/>
          <w:szCs w:val="28"/>
        </w:rPr>
        <w:t>сформированности</w:t>
      </w:r>
      <w:proofErr w:type="spellEnd"/>
      <w:r w:rsidRPr="00E60E80">
        <w:rPr>
          <w:color w:val="000000"/>
          <w:sz w:val="28"/>
          <w:szCs w:val="28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Наиболее типичные ответы:</w:t>
      </w:r>
    </w:p>
    <w:p w:rsidR="00F5600F" w:rsidRPr="00E60E80" w:rsidRDefault="00F5600F" w:rsidP="00F560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это действие, которое человек осуществляет сам, без подсказки и помощи окружающих;</w:t>
      </w:r>
    </w:p>
    <w:p w:rsidR="00F5600F" w:rsidRPr="00E60E80" w:rsidRDefault="00F5600F" w:rsidP="00F560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способность рассчитывать только на свои силы;</w:t>
      </w:r>
    </w:p>
    <w:p w:rsidR="00F5600F" w:rsidRPr="00E60E80" w:rsidRDefault="00F5600F" w:rsidP="00F560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независимость от мнений окружающих, свобода выражения своих чувств, творчество;</w:t>
      </w:r>
    </w:p>
    <w:p w:rsidR="00F5600F" w:rsidRPr="00E60E80" w:rsidRDefault="00F5600F" w:rsidP="00F560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умение распоряжаться собой, своим временем и своей жизнью вообще;</w:t>
      </w:r>
    </w:p>
    <w:p w:rsidR="00F5600F" w:rsidRPr="00E60E80" w:rsidRDefault="00F5600F" w:rsidP="00F560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умение ставить перед собой такие задачи, которые до тебя никто не ставил, и решать их самому.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Трудно возразить против этих определений. Они точно указывают на самостоятельность человека и, по большому счету, зрелость его личности. Но как применить эти оценки к малышу, скажем, 2-3 лет? Практически ни одна из них не может быть использована без существенных оговорок.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– не любое действие в одиночку, а только осмысленное и социально приемлемое.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«приступы» детской </w:t>
      </w:r>
      <w:r w:rsidRPr="00E60E80">
        <w:rPr>
          <w:color w:val="000000"/>
          <w:sz w:val="28"/>
          <w:szCs w:val="28"/>
        </w:rPr>
        <w:lastRenderedPageBreak/>
        <w:t>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Самостоятельность</w:t>
      </w:r>
      <w:r w:rsidRPr="00E60E80">
        <w:rPr>
          <w:color w:val="000000"/>
          <w:sz w:val="28"/>
          <w:szCs w:val="28"/>
        </w:rPr>
        <w:t> 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 Такие определения дает «Толковый словарь русского языка». В педагогике это одна из волевых сфер личности. Это умение не поддаваться влиянию различных факторов, действовать на основе своих взглядов и побуждений.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В развитии самостоятельности могут быть намечены три ступени.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Первая ступень —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Вторая ступень—ребенок самостоятельно использует привычные способы действия в новых, необычных, но близких и однородных 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Развитие детской инициативы и самостоятельности в условиях детского </w:t>
      </w:r>
      <w:proofErr w:type="spellStart"/>
      <w:r w:rsidRPr="00E60E80">
        <w:rPr>
          <w:color w:val="000000"/>
          <w:sz w:val="28"/>
          <w:szCs w:val="28"/>
        </w:rPr>
        <w:t>садаосуществляется</w:t>
      </w:r>
      <w:proofErr w:type="spellEnd"/>
      <w:r w:rsidRPr="00E60E80">
        <w:rPr>
          <w:color w:val="000000"/>
          <w:sz w:val="28"/>
          <w:szCs w:val="28"/>
        </w:rPr>
        <w:t xml:space="preserve"> с помощью: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создание условий для свободного выбора детьми деятельности, участников совместной деятельности;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создание условий для принятия детьми решений, выражения своих чувств и мыслей;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не директивную помощь детям, поддержку детской инициативы и самостоятельности в разных видах деятельности </w:t>
      </w:r>
      <w:r w:rsidRPr="00E60E80">
        <w:rPr>
          <w:i/>
          <w:iCs/>
          <w:color w:val="000000"/>
          <w:sz w:val="28"/>
          <w:szCs w:val="28"/>
        </w:rPr>
        <w:t>(игровой, исследовательской, проектной, познавательной и т. д.)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В целях пробуждения у дошкольников инициативности и самостоятельности воспитатели применяют свои методы и приемы. К таким методам можно отнести: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1) Дидактическая игра.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наше время детей окружает множество различных игр и игрушек в детском саду, дома. 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2) Продуктивные виды деятельности.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Продуктивные виды деятельности </w:t>
      </w:r>
      <w:r w:rsidRPr="00E60E80">
        <w:rPr>
          <w:i/>
          <w:iCs/>
          <w:color w:val="000000"/>
          <w:sz w:val="28"/>
          <w:szCs w:val="28"/>
        </w:rPr>
        <w:t>(конструирование, рисование, лепка, аппликация)</w:t>
      </w:r>
      <w:r w:rsidRPr="00E60E80">
        <w:rPr>
          <w:color w:val="000000"/>
          <w:sz w:val="28"/>
          <w:szCs w:val="28"/>
        </w:rPr>
        <w:t>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процессе продуктивной деятельности формируются такие важные качества личности, как умственная активность, любознательность, самостоятельность, 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 самостоятельность и инициативу в продумывании содержания, подборе материалов, использовании разнообразных средств художественной выразительности.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3) </w:t>
      </w:r>
      <w:proofErr w:type="spellStart"/>
      <w:r w:rsidRPr="00E60E80">
        <w:rPr>
          <w:color w:val="000000"/>
          <w:sz w:val="28"/>
          <w:szCs w:val="28"/>
        </w:rPr>
        <w:t>Самоорганизованная</w:t>
      </w:r>
      <w:proofErr w:type="spellEnd"/>
      <w:r w:rsidRPr="00E60E80">
        <w:rPr>
          <w:color w:val="000000"/>
          <w:sz w:val="28"/>
          <w:szCs w:val="28"/>
        </w:rPr>
        <w:t xml:space="preserve"> деятельность.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 условия и предоставлять достаточно времени для активной самостоятельной деятельности детей.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Воспитатель должен создать разнообразную игровую среду (речь идет о предметно –развивающей среде в ДОУ), которая должна обеспечивать ребенку познавательную активность, должна соответствовать его интересам и иметь 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4) Трудовая деятельность.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Старшие дошкольники оказывают помощь друг другу, контролируют, поправляют друг друга, проявляют инициативу и самостоятельность, правильно относятся к оценке своего труда, редко хвалят себя, часто проявляют скромность при оценке своей работы </w:t>
      </w:r>
      <w:r w:rsidRPr="00E60E80">
        <w:rPr>
          <w:i/>
          <w:iCs/>
          <w:color w:val="000000"/>
          <w:sz w:val="28"/>
          <w:szCs w:val="28"/>
        </w:rPr>
        <w:t>(</w:t>
      </w:r>
      <w:proofErr w:type="spellStart"/>
      <w:r w:rsidRPr="00E60E80">
        <w:rPr>
          <w:i/>
          <w:iCs/>
          <w:color w:val="000000"/>
          <w:sz w:val="28"/>
          <w:szCs w:val="28"/>
        </w:rPr>
        <w:t>Эльконин</w:t>
      </w:r>
      <w:proofErr w:type="spellEnd"/>
      <w:r w:rsidRPr="00E60E80">
        <w:rPr>
          <w:i/>
          <w:iCs/>
          <w:color w:val="000000"/>
          <w:sz w:val="28"/>
          <w:szCs w:val="28"/>
        </w:rPr>
        <w:t xml:space="preserve"> Д. Б.)</w:t>
      </w:r>
      <w:r w:rsidRPr="00E60E80">
        <w:rPr>
          <w:color w:val="000000"/>
          <w:sz w:val="28"/>
          <w:szCs w:val="28"/>
        </w:rPr>
        <w:t>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 развиваться.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5) Метод </w:t>
      </w:r>
      <w:r w:rsidRPr="00E60E80">
        <w:rPr>
          <w:i/>
          <w:iCs/>
          <w:color w:val="000000"/>
          <w:sz w:val="28"/>
          <w:szCs w:val="28"/>
        </w:rPr>
        <w:t>«проектов»</w:t>
      </w:r>
      <w:r w:rsidRPr="00E60E80">
        <w:rPr>
          <w:color w:val="000000"/>
          <w:sz w:val="28"/>
          <w:szCs w:val="28"/>
        </w:rPr>
        <w:t>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Применение «метода проектов» способствует социальному воспитанию детей (пониманию необходимости социального приспособления людей друг к </w:t>
      </w:r>
      <w:r w:rsidRPr="00E60E80">
        <w:rPr>
          <w:color w:val="000000"/>
          <w:sz w:val="28"/>
          <w:szCs w:val="28"/>
        </w:rPr>
        <w:lastRenderedPageBreak/>
        <w:t>другу: умение договариваться, откликаться на идеи, выдвигаемые другими, умение сотрудничать, принимать чужую точку зрения как требующую понимания).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6) Развитие коммуникативных качеств.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Система игровых упражнений и заданий на развитие у детей коммуникативных способностей состоит из четырех блоков: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1. развиваем умение сотрудничать;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2. развиваем умение активно слушать;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3. развиваем умение самостоятельно высказываться;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4. развиваем умение самостоятельно правильно перерабатывать информацию.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7) Развитие инициативности и самостоятельности в процессе занятий.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В ежедневных занятиях необходимо ставить следующие цели: </w:t>
      </w:r>
      <w:proofErr w:type="spellStart"/>
      <w:r w:rsidRPr="00E60E80">
        <w:rPr>
          <w:color w:val="000000"/>
          <w:sz w:val="28"/>
          <w:szCs w:val="28"/>
        </w:rPr>
        <w:t>воспитыватьсамостоятельность</w:t>
      </w:r>
      <w:proofErr w:type="spellEnd"/>
      <w:r w:rsidRPr="00E60E80">
        <w:rPr>
          <w:color w:val="000000"/>
          <w:sz w:val="28"/>
          <w:szCs w:val="28"/>
        </w:rPr>
        <w:t xml:space="preserve"> и инициативность, формировать самосознание ребенка, уверенность в собственных силах, учить ребенка смело высказывать свои суждения.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Условия развития детской инициативы и творческого самовыражения:</w:t>
      </w:r>
    </w:p>
    <w:p w:rsidR="00F5600F" w:rsidRPr="00E60E80" w:rsidRDefault="00F5600F" w:rsidP="00F560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формирование установок «Я могу», «Я сумею»;</w:t>
      </w:r>
    </w:p>
    <w:p w:rsidR="00F5600F" w:rsidRPr="00E60E80" w:rsidRDefault="00F5600F" w:rsidP="00F560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создание ситуации успеха для каждого ребенка: «Это очень просто, я тебе помогу»;</w:t>
      </w:r>
    </w:p>
    <w:p w:rsidR="00F5600F" w:rsidRPr="00E60E80" w:rsidRDefault="00F5600F" w:rsidP="00F560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предвосхищающая положительная оценка </w:t>
      </w:r>
      <w:proofErr w:type="gramStart"/>
      <w:r w:rsidRPr="00E60E80">
        <w:rPr>
          <w:color w:val="000000"/>
          <w:sz w:val="28"/>
          <w:szCs w:val="28"/>
        </w:rPr>
        <w:t>« Ты</w:t>
      </w:r>
      <w:proofErr w:type="gramEnd"/>
      <w:r w:rsidRPr="00E60E80">
        <w:rPr>
          <w:color w:val="000000"/>
          <w:sz w:val="28"/>
          <w:szCs w:val="28"/>
        </w:rPr>
        <w:t xml:space="preserve"> очень творческий ребенок, у тебя все получится!»</w:t>
      </w:r>
    </w:p>
    <w:p w:rsidR="00F5600F" w:rsidRPr="00E60E80" w:rsidRDefault="00F5600F" w:rsidP="00F560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Таким образом, для поддержки детской самостоятельности и инициативы необходимо: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отмечать и приветствовать даже минимальные успехи детей;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поддерживать интерес ребенка к тому, что он рассматривает и наблюдает в разные режимные моменты;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для поддержки инициативы в творческой, досуговой деятельности по указанию ребенка создавать для него все необходимые условия;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содержать в открытом доступе различные атрибуты к развлечениям;</w:t>
      </w:r>
    </w:p>
    <w:p w:rsidR="00F5600F" w:rsidRPr="00E60E80" w:rsidRDefault="00F5600F" w:rsidP="00F5600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поощрять различные творческие начинания ребенка.</w:t>
      </w:r>
    </w:p>
    <w:p w:rsidR="00F5600F" w:rsidRPr="00E60E80" w:rsidRDefault="00F5600F" w:rsidP="00F5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473" w:rsidRDefault="00F5600F"/>
    <w:sectPr w:rsidR="00B40473" w:rsidSect="0077480C">
      <w:pgSz w:w="11906" w:h="16838"/>
      <w:pgMar w:top="1134" w:right="991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E45"/>
    <w:multiLevelType w:val="multilevel"/>
    <w:tmpl w:val="15EA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68D5"/>
    <w:multiLevelType w:val="multilevel"/>
    <w:tmpl w:val="F2B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D1DF2"/>
    <w:multiLevelType w:val="multilevel"/>
    <w:tmpl w:val="19AA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0F"/>
    <w:rsid w:val="0055328D"/>
    <w:rsid w:val="00774452"/>
    <w:rsid w:val="00F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17D-8B79-481E-9009-FECA3BD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2021-01-04T13:08:00Z</dcterms:created>
  <dcterms:modified xsi:type="dcterms:W3CDTF">2021-01-04T13:09:00Z</dcterms:modified>
</cp:coreProperties>
</file>