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BC" w:rsidRDefault="00336C94" w:rsidP="00825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DB0">
        <w:rPr>
          <w:rFonts w:ascii="Times New Roman" w:hAnsi="Times New Roman" w:cs="Times New Roman"/>
          <w:b/>
          <w:sz w:val="36"/>
          <w:szCs w:val="36"/>
        </w:rPr>
        <w:t>Если ваш ребёнок грызёт ногти.</w:t>
      </w:r>
    </w:p>
    <w:p w:rsidR="00825DB0" w:rsidRPr="00825DB0" w:rsidRDefault="00825DB0" w:rsidP="00825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C94" w:rsidRPr="00825DB0" w:rsidRDefault="00711F51">
      <w:p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6C94" w:rsidRPr="00825DB0">
        <w:rPr>
          <w:rFonts w:ascii="Times New Roman" w:hAnsi="Times New Roman" w:cs="Times New Roman"/>
          <w:sz w:val="28"/>
          <w:szCs w:val="28"/>
        </w:rPr>
        <w:t>Если вы не справились с этой привычкой, когда ребёнок был ещё совсем маленьким, теперь придётся потратить на это гораздо больше сил и терпения</w:t>
      </w:r>
      <w:r w:rsidRPr="00825DB0">
        <w:rPr>
          <w:rFonts w:ascii="Times New Roman" w:hAnsi="Times New Roman" w:cs="Times New Roman"/>
          <w:sz w:val="28"/>
          <w:szCs w:val="28"/>
        </w:rPr>
        <w:t>.</w:t>
      </w:r>
    </w:p>
    <w:p w:rsidR="00711F51" w:rsidRPr="00825DB0" w:rsidRDefault="00711F51">
      <w:p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 xml:space="preserve">                    В течение многих лет женщины из поколения в поколение передавали такой способ борьбы с этой привычкой: мазать детские ноготки перцем или горчицей. Идя по такому пути, можно лишь запугать «грызуна», а психологические последствия горе</w:t>
      </w:r>
      <w:r w:rsidR="00825DB0" w:rsidRPr="00825DB0">
        <w:rPr>
          <w:rFonts w:ascii="Times New Roman" w:hAnsi="Times New Roman" w:cs="Times New Roman"/>
          <w:sz w:val="28"/>
          <w:szCs w:val="28"/>
        </w:rPr>
        <w:t xml:space="preserve"> </w:t>
      </w:r>
      <w:r w:rsidRPr="00825DB0">
        <w:rPr>
          <w:rFonts w:ascii="Times New Roman" w:hAnsi="Times New Roman" w:cs="Times New Roman"/>
          <w:sz w:val="28"/>
          <w:szCs w:val="28"/>
        </w:rPr>
        <w:t>-</w:t>
      </w:r>
      <w:r w:rsidR="00825DB0" w:rsidRPr="00825DB0">
        <w:rPr>
          <w:rFonts w:ascii="Times New Roman" w:hAnsi="Times New Roman" w:cs="Times New Roman"/>
          <w:sz w:val="28"/>
          <w:szCs w:val="28"/>
        </w:rPr>
        <w:t xml:space="preserve"> </w:t>
      </w:r>
      <w:r w:rsidRPr="00825DB0">
        <w:rPr>
          <w:rFonts w:ascii="Times New Roman" w:hAnsi="Times New Roman" w:cs="Times New Roman"/>
          <w:sz w:val="28"/>
          <w:szCs w:val="28"/>
        </w:rPr>
        <w:t>воспитания окажутся тяжёлыми.</w:t>
      </w:r>
    </w:p>
    <w:p w:rsidR="00711F51" w:rsidRPr="00825DB0" w:rsidRDefault="00711F51">
      <w:pPr>
        <w:rPr>
          <w:rFonts w:ascii="Times New Roman" w:hAnsi="Times New Roman" w:cs="Times New Roman"/>
          <w:b/>
          <w:sz w:val="28"/>
          <w:szCs w:val="28"/>
        </w:rPr>
      </w:pPr>
      <w:r w:rsidRPr="00825DB0">
        <w:rPr>
          <w:rFonts w:ascii="Times New Roman" w:hAnsi="Times New Roman" w:cs="Times New Roman"/>
          <w:b/>
          <w:sz w:val="28"/>
          <w:szCs w:val="28"/>
        </w:rPr>
        <w:t>Возможные причины.</w:t>
      </w:r>
    </w:p>
    <w:p w:rsidR="00711F51" w:rsidRPr="00825DB0" w:rsidRDefault="00711F51">
      <w:p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Ребёнок часто грызёт ногти, даже не замечая этого. Поэтому все наказания будут бесполезны – он и сам рад отучиться, но не получается… Ногти грызут неуверенные в себе детки: для них это своеобразная отдушина в критический момент, когда они запутались или переволновались.</w:t>
      </w:r>
    </w:p>
    <w:p w:rsidR="00711F51" w:rsidRPr="00825DB0" w:rsidRDefault="00711F51">
      <w:pPr>
        <w:rPr>
          <w:rFonts w:ascii="Times New Roman" w:hAnsi="Times New Roman" w:cs="Times New Roman"/>
          <w:b/>
          <w:sz w:val="28"/>
          <w:szCs w:val="28"/>
        </w:rPr>
      </w:pPr>
      <w:r w:rsidRPr="00825DB0">
        <w:rPr>
          <w:rFonts w:ascii="Times New Roman" w:hAnsi="Times New Roman" w:cs="Times New Roman"/>
          <w:b/>
          <w:sz w:val="28"/>
          <w:szCs w:val="28"/>
        </w:rPr>
        <w:t>Инструкция по искоренению</w:t>
      </w:r>
    </w:p>
    <w:p w:rsidR="00711F51" w:rsidRPr="00825DB0" w:rsidRDefault="00711F51" w:rsidP="00711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Объясните малышу, что это он хозяин своим ручкам, ротику, глазкам – что пожелает, то они и будут выполнять.</w:t>
      </w:r>
    </w:p>
    <w:p w:rsidR="00711F51" w:rsidRPr="00825DB0" w:rsidRDefault="00711F51" w:rsidP="00711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Вы заметили, что малыш при любом вопросе оборачивается в вашу сторону, ему необходима ваша помощь? Старайтесь научить ребёнка самоконтролю. Дома создавайте ему игровые ситуации, чтобы он пробовал управлять собой. Если ему  удастся осознать</w:t>
      </w:r>
      <w:r w:rsidR="00E90E36" w:rsidRPr="00825DB0">
        <w:rPr>
          <w:rFonts w:ascii="Times New Roman" w:hAnsi="Times New Roman" w:cs="Times New Roman"/>
          <w:sz w:val="28"/>
          <w:szCs w:val="28"/>
        </w:rPr>
        <w:t xml:space="preserve"> правильность своих действий, вредную привычку легко будет изжить. А в будущем он никогда</w:t>
      </w:r>
      <w:r w:rsidR="00825DB0">
        <w:rPr>
          <w:rFonts w:ascii="Times New Roman" w:hAnsi="Times New Roman" w:cs="Times New Roman"/>
          <w:sz w:val="28"/>
          <w:szCs w:val="28"/>
        </w:rPr>
        <w:t xml:space="preserve">  </w:t>
      </w:r>
      <w:r w:rsidR="00E90E36" w:rsidRPr="00825DB0">
        <w:rPr>
          <w:rFonts w:ascii="Times New Roman" w:hAnsi="Times New Roman" w:cs="Times New Roman"/>
          <w:sz w:val="28"/>
          <w:szCs w:val="28"/>
        </w:rPr>
        <w:t>не окажется в числе неуспевающих учеников.</w:t>
      </w:r>
    </w:p>
    <w:p w:rsidR="00E90E36" w:rsidRPr="00825DB0" w:rsidRDefault="00E90E36" w:rsidP="00711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Соберите для себя коллекцию игр и заданий «с правилами», где нужно работать по образцу или в определённой последовательности делать шаг за шагом:</w:t>
      </w:r>
    </w:p>
    <w:p w:rsidR="00E90E36" w:rsidRPr="00825DB0" w:rsidRDefault="00E90E36" w:rsidP="00E90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-  пока  взрослые размышляют о волшебных свойствах пирамид, детки решают не менее важную задачу с шестью кольцами разного диаметра и цвета. На столе  у вас  уже стоит пирамидка</w:t>
      </w:r>
      <w:r w:rsidR="00825DB0">
        <w:rPr>
          <w:rFonts w:ascii="Times New Roman" w:hAnsi="Times New Roman" w:cs="Times New Roman"/>
          <w:sz w:val="28"/>
          <w:szCs w:val="28"/>
        </w:rPr>
        <w:t xml:space="preserve">, а </w:t>
      </w:r>
      <w:r w:rsidRPr="00825DB0">
        <w:rPr>
          <w:rFonts w:ascii="Times New Roman" w:hAnsi="Times New Roman" w:cs="Times New Roman"/>
          <w:sz w:val="28"/>
          <w:szCs w:val="28"/>
        </w:rPr>
        <w:t xml:space="preserve"> кольца надеты на неё в порядке увеличения размеров. Попросите малыша собрать </w:t>
      </w:r>
      <w:proofErr w:type="gramStart"/>
      <w:r w:rsidRPr="00825DB0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825DB0">
        <w:rPr>
          <w:rFonts w:ascii="Times New Roman" w:hAnsi="Times New Roman" w:cs="Times New Roman"/>
          <w:sz w:val="28"/>
          <w:szCs w:val="28"/>
        </w:rPr>
        <w:t xml:space="preserve"> же.</w:t>
      </w:r>
    </w:p>
    <w:p w:rsidR="00E90E36" w:rsidRPr="00825DB0" w:rsidRDefault="00E90E36" w:rsidP="00E90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- Предложите придумать узор для маминого платья. А теперь сложим такой же для  дочкиного. Обклейте ворсистой бархатной бумагой лист, на котором будет располагаться композиция, и обратную сторону фигур-фрагментов. Приложенные к фону, они будут хорошо держаться.</w:t>
      </w:r>
    </w:p>
    <w:p w:rsidR="00E90E36" w:rsidRPr="00825DB0" w:rsidRDefault="00E90E36" w:rsidP="00F2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lastRenderedPageBreak/>
        <w:t xml:space="preserve">Не перегружайте детей, не старайтесь сделать их вундеркиндами раньше времени. </w:t>
      </w:r>
      <w:r w:rsidR="00F22044" w:rsidRPr="00825DB0">
        <w:rPr>
          <w:rFonts w:ascii="Times New Roman" w:hAnsi="Times New Roman" w:cs="Times New Roman"/>
          <w:sz w:val="28"/>
          <w:szCs w:val="28"/>
        </w:rPr>
        <w:t xml:space="preserve">    </w:t>
      </w:r>
      <w:r w:rsidRPr="00825DB0">
        <w:rPr>
          <w:rFonts w:ascii="Times New Roman" w:hAnsi="Times New Roman" w:cs="Times New Roman"/>
          <w:sz w:val="28"/>
          <w:szCs w:val="28"/>
        </w:rPr>
        <w:t xml:space="preserve">Невозможно преуспеть сразу во всех кружках и секциях: </w:t>
      </w:r>
      <w:r w:rsidR="00F22044" w:rsidRPr="00825DB0">
        <w:rPr>
          <w:rFonts w:ascii="Times New Roman" w:hAnsi="Times New Roman" w:cs="Times New Roman"/>
          <w:sz w:val="28"/>
          <w:szCs w:val="28"/>
        </w:rPr>
        <w:t>гимнастика, теннис, языки, музыка… Родители хотят увидеть в ребёнке не индивидуума, а уникума. А «маленький гений», который до всего этого просто ещё не дорос, пытается прийти в себя «традиционным»  способом – рука тянется в рот…</w:t>
      </w:r>
    </w:p>
    <w:p w:rsidR="00F22044" w:rsidRPr="00825DB0" w:rsidRDefault="00F22044" w:rsidP="00F22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 xml:space="preserve">Когда ребёнок начнёт волноваться и появится очередной импульс погрызть ноготок, попробуйте вместе потереть о ладонь  или быстро сжимать и разжимать кулачки. Такое упражнение – превосходная  гимнастика для суставов.  </w:t>
      </w:r>
      <w:r w:rsidR="00825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25DB0">
        <w:rPr>
          <w:rFonts w:ascii="Times New Roman" w:hAnsi="Times New Roman" w:cs="Times New Roman"/>
          <w:sz w:val="28"/>
          <w:szCs w:val="28"/>
        </w:rPr>
        <w:t>Ваш попрыгун никогда не заскучает и не отложит скакалку в сторону, если проявит</w:t>
      </w:r>
      <w:r w:rsidR="00825DB0">
        <w:rPr>
          <w:rFonts w:ascii="Times New Roman" w:hAnsi="Times New Roman" w:cs="Times New Roman"/>
          <w:sz w:val="28"/>
          <w:szCs w:val="28"/>
        </w:rPr>
        <w:t xml:space="preserve">ь </w:t>
      </w:r>
      <w:r w:rsidRPr="00825DB0">
        <w:rPr>
          <w:rFonts w:ascii="Times New Roman" w:hAnsi="Times New Roman" w:cs="Times New Roman"/>
          <w:sz w:val="28"/>
          <w:szCs w:val="28"/>
        </w:rPr>
        <w:t xml:space="preserve"> немного фантазии. Объясните, что будущему астронавту важно не только жалить, как пчела, но и летать, как бабочка. И покажите, что это значит:</w:t>
      </w:r>
    </w:p>
    <w:p w:rsidR="00F22044" w:rsidRPr="00825DB0" w:rsidRDefault="00825DB0" w:rsidP="00F22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-  п</w:t>
      </w:r>
      <w:r w:rsidR="00F22044" w:rsidRPr="00825DB0">
        <w:rPr>
          <w:rFonts w:ascii="Times New Roman" w:hAnsi="Times New Roman" w:cs="Times New Roman"/>
          <w:sz w:val="28"/>
          <w:szCs w:val="28"/>
        </w:rPr>
        <w:t>чёлка: скрещиваем руки перед грудью, чтобы получилось подобие жала, и пытаемся сделать хотя бы несколько прыжков, не запутавшись в скакалке</w:t>
      </w:r>
      <w:r w:rsidRPr="00825DB0">
        <w:rPr>
          <w:rFonts w:ascii="Times New Roman" w:hAnsi="Times New Roman" w:cs="Times New Roman"/>
          <w:sz w:val="28"/>
          <w:szCs w:val="28"/>
        </w:rPr>
        <w:t>;</w:t>
      </w:r>
    </w:p>
    <w:p w:rsidR="00825DB0" w:rsidRPr="00825DB0" w:rsidRDefault="00825DB0" w:rsidP="00F220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>-  бабочка: воображаем, что спрятались что-то под мышками, и стараемся не помогать себе локтями, а командовать скакалкой только с помощью кистей рук.</w:t>
      </w:r>
    </w:p>
    <w:p w:rsidR="00825DB0" w:rsidRPr="00825DB0" w:rsidRDefault="00825DB0" w:rsidP="00825DB0">
      <w:pPr>
        <w:rPr>
          <w:rFonts w:ascii="Times New Roman" w:hAnsi="Times New Roman" w:cs="Times New Roman"/>
          <w:sz w:val="28"/>
          <w:szCs w:val="28"/>
        </w:rPr>
      </w:pPr>
      <w:r w:rsidRPr="00825DB0">
        <w:rPr>
          <w:rFonts w:ascii="Times New Roman" w:hAnsi="Times New Roman" w:cs="Times New Roman"/>
          <w:sz w:val="28"/>
          <w:szCs w:val="28"/>
        </w:rPr>
        <w:t xml:space="preserve">        6. Если вы заметили на ноготках «подозрительные следы», для начала восстановите  спокойствие в семье. Что, неожиданное решение? Однако – единственно правильное.</w:t>
      </w:r>
    </w:p>
    <w:p w:rsidR="00F22044" w:rsidRDefault="00F22044" w:rsidP="00E90E36"/>
    <w:sectPr w:rsidR="00F22044" w:rsidSect="00825DB0">
      <w:pgSz w:w="11906" w:h="16838"/>
      <w:pgMar w:top="1134" w:right="850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C9A"/>
    <w:multiLevelType w:val="hybridMultilevel"/>
    <w:tmpl w:val="CD14385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F13F69"/>
    <w:multiLevelType w:val="hybridMultilevel"/>
    <w:tmpl w:val="0842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924"/>
    <w:multiLevelType w:val="hybridMultilevel"/>
    <w:tmpl w:val="768A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227AD"/>
    <w:multiLevelType w:val="hybridMultilevel"/>
    <w:tmpl w:val="B73AC5B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F8360A"/>
    <w:multiLevelType w:val="hybridMultilevel"/>
    <w:tmpl w:val="9FF03B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94"/>
    <w:rsid w:val="00336C94"/>
    <w:rsid w:val="006148BC"/>
    <w:rsid w:val="00711F51"/>
    <w:rsid w:val="00825DB0"/>
    <w:rsid w:val="00E90E36"/>
    <w:rsid w:val="00F2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2017-01-13T18:38:00Z</dcterms:created>
  <dcterms:modified xsi:type="dcterms:W3CDTF">2017-01-13T19:29:00Z</dcterms:modified>
</cp:coreProperties>
</file>