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D0" w:rsidRDefault="00C117D0">
      <w:pPr>
        <w:rPr>
          <w:rFonts w:ascii="Times New Roman" w:hAnsi="Times New Roman" w:cs="Times New Roman"/>
          <w:b/>
          <w:sz w:val="28"/>
          <w:szCs w:val="28"/>
        </w:rPr>
      </w:pPr>
    </w:p>
    <w:p w:rsidR="00C117D0" w:rsidRDefault="00C117D0" w:rsidP="00C11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на тему:</w:t>
      </w:r>
    </w:p>
    <w:p w:rsidR="00C117D0" w:rsidRPr="00C117D0" w:rsidRDefault="00C117D0" w:rsidP="00C117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17D0">
        <w:rPr>
          <w:rFonts w:ascii="Times New Roman" w:hAnsi="Times New Roman" w:cs="Times New Roman"/>
          <w:b/>
          <w:sz w:val="44"/>
          <w:szCs w:val="44"/>
        </w:rPr>
        <w:t>«Формирование у детей                                                                           старшего дошкольного возраста                                     интересов и потребностей в восприятии книги»</w:t>
      </w:r>
    </w:p>
    <w:p w:rsidR="00C117D0" w:rsidRPr="00672B88" w:rsidRDefault="00C117D0" w:rsidP="00C117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0DD2" w:rsidRDefault="00325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0DD2" w:rsidRPr="006D0DD2">
        <w:rPr>
          <w:rFonts w:ascii="Times New Roman" w:hAnsi="Times New Roman" w:cs="Times New Roman"/>
          <w:b/>
          <w:sz w:val="28"/>
          <w:szCs w:val="28"/>
        </w:rPr>
        <w:t xml:space="preserve">Введённые Федеральные государственные </w:t>
      </w:r>
      <w:r w:rsidR="0083780B">
        <w:rPr>
          <w:rFonts w:ascii="Times New Roman" w:hAnsi="Times New Roman" w:cs="Times New Roman"/>
          <w:b/>
          <w:sz w:val="28"/>
          <w:szCs w:val="28"/>
        </w:rPr>
        <w:t xml:space="preserve">образовательные стандарты (ФГОС) </w:t>
      </w:r>
      <w:r w:rsidR="006D0DD2" w:rsidRPr="006D0DD2">
        <w:rPr>
          <w:rFonts w:ascii="Times New Roman" w:hAnsi="Times New Roman" w:cs="Times New Roman"/>
          <w:b/>
          <w:sz w:val="28"/>
          <w:szCs w:val="28"/>
        </w:rPr>
        <w:t xml:space="preserve">к структуре </w:t>
      </w:r>
      <w:r w:rsidR="006D0DD2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программы дошкольного образования предусматривают новый подход к планированию и организации образовательного процесса в дошкольном образовательном учреждении, в результате которого должны быть реализованы такие образовательные области, как </w:t>
      </w:r>
      <w:r w:rsidR="0083780B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 , </w:t>
      </w:r>
      <w:r w:rsidR="005D237E">
        <w:rPr>
          <w:rFonts w:ascii="Times New Roman" w:hAnsi="Times New Roman" w:cs="Times New Roman"/>
          <w:b/>
          <w:sz w:val="28"/>
          <w:szCs w:val="28"/>
        </w:rPr>
        <w:t>«</w:t>
      </w:r>
      <w:r w:rsidR="0083780B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развитие», «Речевое развитие», «Социально-коммуникативное развитие», «Художественно-эстетическое развитие». </w:t>
      </w:r>
      <w:r w:rsidR="006D0DD2">
        <w:rPr>
          <w:rFonts w:ascii="Times New Roman" w:hAnsi="Times New Roman" w:cs="Times New Roman"/>
          <w:b/>
          <w:sz w:val="28"/>
          <w:szCs w:val="28"/>
        </w:rPr>
        <w:t>Содержание образовательной  области «</w:t>
      </w:r>
      <w:r w:rsidR="0083780B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6D0DD2">
        <w:rPr>
          <w:rFonts w:ascii="Times New Roman" w:hAnsi="Times New Roman" w:cs="Times New Roman"/>
          <w:b/>
          <w:sz w:val="28"/>
          <w:szCs w:val="28"/>
        </w:rPr>
        <w:t>»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6D0DD2" w:rsidRDefault="006D0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 формирование целостной картины мира, в том числе первичных ценностных представлений;</w:t>
      </w:r>
    </w:p>
    <w:p w:rsidR="006D0DD2" w:rsidRDefault="006D0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развитие литературной речи;</w:t>
      </w:r>
    </w:p>
    <w:p w:rsidR="006D0DD2" w:rsidRDefault="00325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приобщение к </w:t>
      </w:r>
      <w:r w:rsidR="006D0DD2">
        <w:rPr>
          <w:rFonts w:ascii="Times New Roman" w:hAnsi="Times New Roman" w:cs="Times New Roman"/>
          <w:b/>
          <w:sz w:val="28"/>
          <w:szCs w:val="28"/>
        </w:rPr>
        <w:t>словесному искусству,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 художественного восприятия и эстетического вкуса.</w:t>
      </w:r>
    </w:p>
    <w:p w:rsidR="00F90472" w:rsidRDefault="00837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25994">
        <w:rPr>
          <w:rFonts w:ascii="Times New Roman" w:hAnsi="Times New Roman" w:cs="Times New Roman"/>
          <w:b/>
          <w:sz w:val="28"/>
          <w:szCs w:val="28"/>
        </w:rPr>
        <w:t xml:space="preserve">собенности восприятия детьми дошкольного возраста художественного текста таковы, что с помощью книги ребёнок, в первую очередь, открывает мир во всех его взаимосвязях, начинает больше и лучше понимать жизнь людей, переживая и проживая прочитанное. Главная миссия области – воспитание в ребёнке читателя, который «начинается» в дошкольном детстве. </w:t>
      </w:r>
    </w:p>
    <w:p w:rsidR="00F90472" w:rsidRDefault="00F90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Среди родителей было проведено исследование на тему «Кто сколько читает</w:t>
      </w:r>
      <w:r w:rsidR="007D4ACA">
        <w:rPr>
          <w:rFonts w:ascii="Times New Roman" w:hAnsi="Times New Roman" w:cs="Times New Roman"/>
          <w:b/>
          <w:sz w:val="28"/>
          <w:szCs w:val="28"/>
        </w:rPr>
        <w:t>?». Оно показало следующие результаты:</w:t>
      </w:r>
    </w:p>
    <w:p w:rsidR="007D4ACA" w:rsidRDefault="007D4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 совсем не читают  -- 4,7 % родителей;</w:t>
      </w:r>
    </w:p>
    <w:p w:rsidR="007D4ACA" w:rsidRDefault="007D4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 успевают прочесть 1 книгу за год  -  15,2% родителей;</w:t>
      </w:r>
    </w:p>
    <w:p w:rsidR="007D4ACA" w:rsidRDefault="007D4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 2 – 3 книги читают  -  30,7 % родителей;</w:t>
      </w:r>
    </w:p>
    <w:p w:rsidR="007D4ACA" w:rsidRDefault="007D4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  больше 3 книг успевают прочитать 49,4 % родителей.</w:t>
      </w:r>
    </w:p>
    <w:p w:rsidR="00F33A90" w:rsidRDefault="00F33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Исследования же социологов и проведённый ими опрос «Как читают дети?», поставили нашу страну среди читающих стран на 159 место.</w:t>
      </w:r>
    </w:p>
    <w:p w:rsidR="00F33A90" w:rsidRDefault="00F33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– сложный процесс не только сложения букв в слоги, но и акт, требующий интенсивной интеллектуальной работы (</w:t>
      </w:r>
      <w:r w:rsidR="003E2164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которой у ребёнка должна быть привычка)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отличие от компьютерных игр и мультфильмов, которые стали альтернативой чтению. Чтение книг даёт простор для фантазий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6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читая</w:t>
      </w:r>
      <w:r w:rsidR="003E216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ребёнок проводит некие параллели со значимыми переживаниями героев в ходе сюжета произведения.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Грэм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Грин писал: «То</w:t>
      </w:r>
      <w:r w:rsidR="002B0147">
        <w:rPr>
          <w:rFonts w:ascii="Times New Roman" w:hAnsi="Times New Roman" w:cs="Times New Roman"/>
          <w:b/>
          <w:sz w:val="28"/>
          <w:szCs w:val="28"/>
        </w:rPr>
        <w:t>лько в детстве, может быть</w:t>
      </w:r>
      <w:proofErr w:type="gramStart"/>
      <w:r w:rsidR="002B01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книга действительно  влияет на нашу жизнь. Дальше мы восхищаемся ей, получаем от неё удовольствие, возможно, меняем благодаря ей некоторые свои взгляды, но главным образом находим в книге лишь подтверждение</w:t>
      </w:r>
      <w:r w:rsidR="003E2164">
        <w:rPr>
          <w:rFonts w:ascii="Times New Roman" w:hAnsi="Times New Roman" w:cs="Times New Roman"/>
          <w:b/>
          <w:sz w:val="28"/>
          <w:szCs w:val="28"/>
        </w:rPr>
        <w:t xml:space="preserve"> тому, что уже в нас было заложено»</w:t>
      </w:r>
      <w:proofErr w:type="gramStart"/>
      <w:r w:rsidR="003E216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E2164">
        <w:rPr>
          <w:rFonts w:ascii="Times New Roman" w:hAnsi="Times New Roman" w:cs="Times New Roman"/>
          <w:b/>
          <w:sz w:val="28"/>
          <w:szCs w:val="28"/>
        </w:rPr>
        <w:t xml:space="preserve"> И именно это, «что в нас  заложено», в дошкольном детстве дают детям родители и воспитатели  в ДОУ.</w:t>
      </w:r>
    </w:p>
    <w:p w:rsidR="003E2164" w:rsidRDefault="003E21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– условное понятие по отношению к детям дошкольного возраста. Читатель – дошкольник зависим от взрослого в выборе книг для чтения, периодичности и длительности процесса чтения, способах, формах и степени выразительности. Поэтому важными моментами деятельности взрослого при</w:t>
      </w:r>
      <w:r w:rsidR="002B014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области Программы «Чтение художественной литературы» являются: </w:t>
      </w:r>
    </w:p>
    <w:p w:rsidR="003E2164" w:rsidRDefault="003E2164" w:rsidP="003E21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круга детского чтения;</w:t>
      </w:r>
    </w:p>
    <w:p w:rsidR="003E2164" w:rsidRPr="003E2164" w:rsidRDefault="003E2164" w:rsidP="003E21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процесса чтения.</w:t>
      </w:r>
    </w:p>
    <w:p w:rsidR="00F90472" w:rsidRDefault="002B01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формировании круга детского чтения  педагогам  и родителям необходимо, в первую очередь, руководствоваться принципом всестороннего развития ребёнка (социально-личностного, познавательно-речевого, художественно-эстетического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так как подбор художественной литературы в соответствии с прикладными принципами (по жанрам, перио</w:t>
      </w:r>
      <w:r w:rsidR="00223037">
        <w:rPr>
          <w:rFonts w:ascii="Times New Roman" w:hAnsi="Times New Roman" w:cs="Times New Roman"/>
          <w:b/>
          <w:sz w:val="28"/>
          <w:szCs w:val="28"/>
        </w:rPr>
        <w:t>дам, писателям) ориентирован в большей степени на изучение литературы, или литературное образование детей. Условия эффективности организации процесса чтения: систематичность (ежедневное чтение), выразительность и организация чтения как совместной деятельности взрослого и детей (а не в рамках регламентированного занятия). Критерии эффективности – радость детей при встрече с книгой, «чтение»</w:t>
      </w:r>
      <w:r w:rsidR="00E53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037">
        <w:rPr>
          <w:rFonts w:ascii="Times New Roman" w:hAnsi="Times New Roman" w:cs="Times New Roman"/>
          <w:b/>
          <w:sz w:val="28"/>
          <w:szCs w:val="28"/>
        </w:rPr>
        <w:t>её с непосредственным интересом и увлечением.</w:t>
      </w:r>
    </w:p>
    <w:p w:rsidR="00223037" w:rsidRDefault="00223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этой связи необходимо особое внимание воспитателя к подбору такого содержания, методов и приёмов образования, подготовки практического материала, организации работы по</w:t>
      </w:r>
      <w:r w:rsidR="00E5377F">
        <w:rPr>
          <w:rFonts w:ascii="Times New Roman" w:hAnsi="Times New Roman" w:cs="Times New Roman"/>
          <w:b/>
          <w:sz w:val="28"/>
          <w:szCs w:val="28"/>
        </w:rPr>
        <w:t xml:space="preserve"> воспитанию у детей интереса к книге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которое обеспечивало бы сохранение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периода дошкольного детства, его развития и отказ от дублирования содержания обучения в первом классе школы.</w:t>
      </w:r>
    </w:p>
    <w:p w:rsidR="00223037" w:rsidRDefault="00223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 с детьми в детском саду предлагает использовать в работе по формированию интереса к книге следующие формы и приёмы:</w:t>
      </w:r>
    </w:p>
    <w:p w:rsidR="00223037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простое чтение воспитателя в кругу детей;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недели русских народных сказок, сказок отдельных авторов;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вечера чтения;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книг или организация книжного уголка;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семейные вечера чтения;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викторин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какие я знаю сказки?», «Каких детских писателей (сказочников) я знаю?», 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викторин по произведениям отдельного автора (одного);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 чтецов, рассказчиков;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КВН;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 «Книга своими руками», «Книжки-малышки», «Юный книгоиздатель», где детям предоставляется возможность поучаствовать в создании книги по  любимому произведению (сказке, стихотворению);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выставки «Художники-оформители детской книги», «От гусиного пера до современной ручки»;</w:t>
      </w:r>
    </w:p>
    <w:p w:rsidR="00356A3A" w:rsidRDefault="00356A3A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игры-путешествия в прошлое бумаги, ручки, т.д.;</w:t>
      </w:r>
    </w:p>
    <w:p w:rsidR="00356A3A" w:rsidRDefault="005B59AD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 «Чтение в жизни ребёнка», «Как научить ребёнка слушать сказки», «Как научить ребёнка читать самостоятельно», «Как привить интерес к книге», др.;</w:t>
      </w:r>
    </w:p>
    <w:p w:rsidR="005B59AD" w:rsidRDefault="005B59AD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праздников «Праздник любимой книги», «День рождения …(любимого героя книги»;</w:t>
      </w:r>
    </w:p>
    <w:p w:rsidR="005B59AD" w:rsidRDefault="005B59AD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</w:t>
      </w:r>
      <w:r w:rsidR="00C117D0">
        <w:rPr>
          <w:rFonts w:ascii="Times New Roman" w:hAnsi="Times New Roman" w:cs="Times New Roman"/>
          <w:b/>
          <w:sz w:val="28"/>
          <w:szCs w:val="28"/>
        </w:rPr>
        <w:t>е акции</w:t>
      </w:r>
      <w:proofErr w:type="gramStart"/>
      <w:r w:rsidR="00C117D0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="00C117D0">
        <w:rPr>
          <w:rFonts w:ascii="Times New Roman" w:hAnsi="Times New Roman" w:cs="Times New Roman"/>
          <w:b/>
          <w:sz w:val="28"/>
          <w:szCs w:val="28"/>
        </w:rPr>
        <w:t>Помоги книге» (реставра</w:t>
      </w:r>
      <w:r>
        <w:rPr>
          <w:rFonts w:ascii="Times New Roman" w:hAnsi="Times New Roman" w:cs="Times New Roman"/>
          <w:b/>
          <w:sz w:val="28"/>
          <w:szCs w:val="28"/>
        </w:rPr>
        <w:t>ция книг), «Возьму книгу домой», др.;</w:t>
      </w:r>
    </w:p>
    <w:p w:rsidR="005B59AD" w:rsidRDefault="005B59AD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толерантности через чтение сказок и рассказов народов мира;</w:t>
      </w: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посещение театра, выставок, музеев;</w:t>
      </w:r>
    </w:p>
    <w:p w:rsidR="00C117D0" w:rsidRDefault="00C117D0" w:rsidP="00C117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театрализованная деятельность;</w:t>
      </w: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аудиозаписей;</w:t>
      </w: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задания;</w:t>
      </w: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беседы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дидактические, настольно-печатные игры;</w:t>
      </w: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литературные досуги;</w:t>
      </w: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экскурсии;</w:t>
      </w:r>
    </w:p>
    <w:p w:rsidR="003B2526" w:rsidRDefault="003B2526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рассказывание по иллюстрациям;</w:t>
      </w:r>
    </w:p>
    <w:p w:rsidR="003B2526" w:rsidRPr="003B2526" w:rsidRDefault="003B2526" w:rsidP="003B25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рассказ, пересказ, заучивание;</w:t>
      </w:r>
    </w:p>
    <w:p w:rsidR="005B59AD" w:rsidRDefault="005B59AD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знакомство с книгами, ориентированными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различия (различия читательских предпочтений мальчиков и девочек), которые раскрывают те или иные особенности читательской аудитории в зависимости от пола и возраста;</w:t>
      </w:r>
    </w:p>
    <w:p w:rsidR="005B59AD" w:rsidRDefault="005B59AD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 по темам «Чудесный мир волшебных сказок» (проект по знакомству детей подготовительной группы с изобразительным искусством и изучению детских сказок А.С. Пушкина), «басня коротка – искусство безгранично» (знакомство детей старшей группы с баснями И.А. Крылова), и др.;</w:t>
      </w:r>
    </w:p>
    <w:p w:rsidR="005B59AD" w:rsidRDefault="005B59AD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библиотеки в детском саду;</w:t>
      </w:r>
    </w:p>
    <w:p w:rsidR="005B59AD" w:rsidRDefault="005B59AD" w:rsidP="00356A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сотрудничество с районной детской библиотекой.</w:t>
      </w:r>
    </w:p>
    <w:p w:rsidR="00CD4F8F" w:rsidRDefault="00CD4F8F" w:rsidP="00CD4F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 библиотек с детьми позволяет сделать вывод о том, что библиотека – это уже не пыльные полки и пожилые библиотекари, а современный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институт, в котором уживаются как классическая модель, так и современные тенденции удовлетворения информационных,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знаниевых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образовательных и культурных потребностей. Сегодня в библиотеке можно организовать праздник встречи с новыми книгами «Здравствуй, книга!»,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поучавствовать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дискуссии, Интернет – конференции, познакомиться с раритетными изданиями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провести тематический вечер. И по-прежнему библиотеки ждут читателей.</w:t>
      </w:r>
    </w:p>
    <w:p w:rsidR="00CD4F8F" w:rsidRDefault="00CD4F8F" w:rsidP="00CD4F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книги выбирают дети, придя в библиотеку, и есть ли разница в самостоятельном выборе детей  и совместном выборе с родителями? </w:t>
      </w:r>
    </w:p>
    <w:p w:rsidR="00CD4F8F" w:rsidRDefault="00CD4F8F" w:rsidP="00CD4F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Придя в библ</w:t>
      </w:r>
      <w:r w:rsidR="00A31252">
        <w:rPr>
          <w:rFonts w:ascii="Times New Roman" w:hAnsi="Times New Roman" w:cs="Times New Roman"/>
          <w:b/>
          <w:sz w:val="28"/>
          <w:szCs w:val="28"/>
        </w:rPr>
        <w:t>иотеку с родителями</w:t>
      </w:r>
      <w:proofErr w:type="gramStart"/>
      <w:r w:rsidR="00A3125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31252">
        <w:rPr>
          <w:rFonts w:ascii="Times New Roman" w:hAnsi="Times New Roman" w:cs="Times New Roman"/>
          <w:b/>
          <w:sz w:val="28"/>
          <w:szCs w:val="28"/>
        </w:rPr>
        <w:t xml:space="preserve"> ребёнок, несомненно, попадает под влияние взрослого, и его выбор падёт в пользу классических произведений: К.И. Чуковского, А.Л. </w:t>
      </w:r>
      <w:proofErr w:type="spellStart"/>
      <w:r w:rsidR="00A31252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="00A31252">
        <w:rPr>
          <w:rFonts w:ascii="Times New Roman" w:hAnsi="Times New Roman" w:cs="Times New Roman"/>
          <w:b/>
          <w:sz w:val="28"/>
          <w:szCs w:val="28"/>
        </w:rPr>
        <w:t>,  С.В. Михалков и многие другие. Ребёнок выберет эти книги по совету родителей «Мы это читали. Это хорошая книга</w:t>
      </w:r>
      <w:r w:rsidR="00A8502F">
        <w:rPr>
          <w:rFonts w:ascii="Times New Roman" w:hAnsi="Times New Roman" w:cs="Times New Roman"/>
          <w:b/>
          <w:sz w:val="28"/>
          <w:szCs w:val="28"/>
        </w:rPr>
        <w:t>»</w:t>
      </w:r>
      <w:r w:rsidR="00A31252">
        <w:rPr>
          <w:rFonts w:ascii="Times New Roman" w:hAnsi="Times New Roman" w:cs="Times New Roman"/>
          <w:b/>
          <w:sz w:val="28"/>
          <w:szCs w:val="28"/>
        </w:rPr>
        <w:t>.</w:t>
      </w:r>
    </w:p>
    <w:p w:rsidR="00A31252" w:rsidRDefault="00A31252" w:rsidP="00CD4F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Самостоятельный выбор детей в библиотеке обусловлен психологической особенностью ребёнка, ему необходимы в книге красочные  иллюстрации. Ребёнок, воспринимающий прекрасное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размышляет и переживает вместе с героями книги, постигает через иллюстрацию литературное произведение.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Полифония </w:t>
      </w:r>
      <w:r w:rsidR="00063DE7">
        <w:rPr>
          <w:rFonts w:ascii="Times New Roman" w:hAnsi="Times New Roman" w:cs="Times New Roman"/>
          <w:b/>
          <w:sz w:val="28"/>
          <w:szCs w:val="28"/>
        </w:rPr>
        <w:t>эмоционального, образно-художественного  в</w:t>
      </w:r>
      <w:r w:rsidR="003B2526">
        <w:rPr>
          <w:rFonts w:ascii="Times New Roman" w:hAnsi="Times New Roman" w:cs="Times New Roman"/>
          <w:b/>
          <w:sz w:val="28"/>
          <w:szCs w:val="28"/>
        </w:rPr>
        <w:t>ызывает у дошкольника</w:t>
      </w:r>
      <w:r w:rsidR="00063DE7">
        <w:rPr>
          <w:rFonts w:ascii="Times New Roman" w:hAnsi="Times New Roman" w:cs="Times New Roman"/>
          <w:b/>
          <w:sz w:val="28"/>
          <w:szCs w:val="28"/>
        </w:rPr>
        <w:t xml:space="preserve"> целую гамму чувств, ассоциаций.</w:t>
      </w:r>
      <w:proofErr w:type="gramEnd"/>
      <w:r w:rsidR="00063DE7">
        <w:rPr>
          <w:rFonts w:ascii="Times New Roman" w:hAnsi="Times New Roman" w:cs="Times New Roman"/>
          <w:b/>
          <w:sz w:val="28"/>
          <w:szCs w:val="28"/>
        </w:rPr>
        <w:t xml:space="preserve"> Опыт такого отношения к восприятию  художественной иллюстрации может закрепиться в устойчивой форме, если он повторяется достаточно часто, что будет </w:t>
      </w:r>
      <w:r w:rsidR="00063DE7">
        <w:rPr>
          <w:rFonts w:ascii="Times New Roman" w:hAnsi="Times New Roman" w:cs="Times New Roman"/>
          <w:b/>
          <w:sz w:val="28"/>
          <w:szCs w:val="28"/>
        </w:rPr>
        <w:lastRenderedPageBreak/>
        <w:t>способствовать общему развитию ребёнка. Прежде всего, опыт восприятия во взаимосвязи иллюстрации литературного текс</w:t>
      </w:r>
      <w:r w:rsidR="003B2526">
        <w:rPr>
          <w:rFonts w:ascii="Times New Roman" w:hAnsi="Times New Roman" w:cs="Times New Roman"/>
          <w:b/>
          <w:sz w:val="28"/>
          <w:szCs w:val="28"/>
        </w:rPr>
        <w:t xml:space="preserve">та, который ему читают взрослые. </w:t>
      </w:r>
    </w:p>
    <w:p w:rsidR="00325994" w:rsidRDefault="00E53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90472">
        <w:rPr>
          <w:rFonts w:ascii="Times New Roman" w:hAnsi="Times New Roman" w:cs="Times New Roman"/>
          <w:b/>
          <w:sz w:val="28"/>
          <w:szCs w:val="28"/>
        </w:rPr>
        <w:t xml:space="preserve">Сегодня детское чтение всё больше становится чрезвычайном </w:t>
      </w:r>
      <w:proofErr w:type="gramStart"/>
      <w:r w:rsidR="00F90472">
        <w:rPr>
          <w:rFonts w:ascii="Times New Roman" w:hAnsi="Times New Roman" w:cs="Times New Roman"/>
          <w:b/>
          <w:sz w:val="28"/>
          <w:szCs w:val="28"/>
        </w:rPr>
        <w:t>феноменом</w:t>
      </w:r>
      <w:proofErr w:type="gramEnd"/>
      <w:r w:rsidR="00F90472">
        <w:rPr>
          <w:rFonts w:ascii="Times New Roman" w:hAnsi="Times New Roman" w:cs="Times New Roman"/>
          <w:b/>
          <w:sz w:val="28"/>
          <w:szCs w:val="28"/>
        </w:rPr>
        <w:t xml:space="preserve"> который определяет уровень культуры будущего общества. Одним из ориентиров ребёнка должен стать интерес к книге, так как п</w:t>
      </w:r>
      <w:r w:rsidR="00325994">
        <w:rPr>
          <w:rFonts w:ascii="Times New Roman" w:hAnsi="Times New Roman" w:cs="Times New Roman"/>
          <w:b/>
          <w:sz w:val="28"/>
          <w:szCs w:val="28"/>
        </w:rPr>
        <w:t>роцесс общения с книгой является  определяющим в интеллектуальном и личностном (в т.ч. мировоззренческом) становлении человека, в его способности к</w:t>
      </w:r>
      <w:r w:rsidR="00F90472">
        <w:rPr>
          <w:rFonts w:ascii="Times New Roman" w:hAnsi="Times New Roman" w:cs="Times New Roman"/>
          <w:b/>
          <w:sz w:val="28"/>
          <w:szCs w:val="28"/>
        </w:rPr>
        <w:t xml:space="preserve"> самореализации, в сохранении и передаче опыта, накопленного человечеством.</w:t>
      </w:r>
      <w:r w:rsidR="00325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CE2" w:rsidRDefault="00ED1CE2">
      <w:pPr>
        <w:rPr>
          <w:rFonts w:ascii="Times New Roman" w:hAnsi="Times New Roman" w:cs="Times New Roman"/>
          <w:b/>
          <w:sz w:val="28"/>
          <w:szCs w:val="28"/>
        </w:rPr>
      </w:pPr>
    </w:p>
    <w:p w:rsidR="00ED1CE2" w:rsidRDefault="00ED1CE2">
      <w:pPr>
        <w:rPr>
          <w:rFonts w:ascii="Times New Roman" w:hAnsi="Times New Roman" w:cs="Times New Roman"/>
          <w:b/>
          <w:sz w:val="28"/>
          <w:szCs w:val="28"/>
        </w:rPr>
      </w:pPr>
    </w:p>
    <w:p w:rsidR="00ED1CE2" w:rsidRDefault="00ED1CE2">
      <w:pPr>
        <w:rPr>
          <w:rFonts w:ascii="Times New Roman" w:hAnsi="Times New Roman" w:cs="Times New Roman"/>
          <w:b/>
          <w:sz w:val="28"/>
          <w:szCs w:val="28"/>
        </w:rPr>
      </w:pPr>
    </w:p>
    <w:p w:rsidR="00ED1CE2" w:rsidRDefault="00ED1CE2">
      <w:pPr>
        <w:rPr>
          <w:rFonts w:ascii="Times New Roman" w:hAnsi="Times New Roman" w:cs="Times New Roman"/>
          <w:b/>
          <w:sz w:val="28"/>
          <w:szCs w:val="28"/>
        </w:rPr>
      </w:pPr>
    </w:p>
    <w:p w:rsidR="00ED1CE2" w:rsidRDefault="00ED1C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D1CE2" w:rsidRDefault="00ED1C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Ахтырская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«Современные аспекты формирования интереса к книге у детей дошкольного и младшего школьного возраста.  </w:t>
      </w:r>
    </w:p>
    <w:p w:rsidR="00ED1CE2" w:rsidRDefault="00ED1C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Иванова «Несколько советов педагогу. </w:t>
      </w:r>
      <w:r w:rsidR="00672B88">
        <w:rPr>
          <w:rFonts w:ascii="Times New Roman" w:hAnsi="Times New Roman" w:cs="Times New Roman"/>
          <w:b/>
          <w:sz w:val="28"/>
          <w:szCs w:val="28"/>
        </w:rPr>
        <w:t>//     «Дошкольное воспитание» №6 – 1994 г.</w:t>
      </w:r>
    </w:p>
    <w:p w:rsidR="00672B88" w:rsidRPr="006D0DD2" w:rsidRDefault="00672B8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«Приобщение детей к художественное литературе»</w:t>
      </w:r>
      <w:proofErr w:type="gramEnd"/>
    </w:p>
    <w:sectPr w:rsidR="00672B88" w:rsidRPr="006D0DD2" w:rsidSect="00C117D0">
      <w:pgSz w:w="11906" w:h="16838"/>
      <w:pgMar w:top="567" w:right="707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24FC"/>
    <w:multiLevelType w:val="hybridMultilevel"/>
    <w:tmpl w:val="AF0AB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A31ED"/>
    <w:multiLevelType w:val="hybridMultilevel"/>
    <w:tmpl w:val="039A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B7C98"/>
    <w:multiLevelType w:val="hybridMultilevel"/>
    <w:tmpl w:val="A9C20D58"/>
    <w:lvl w:ilvl="0" w:tplc="B08A3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D2"/>
    <w:rsid w:val="00063DE7"/>
    <w:rsid w:val="000D701C"/>
    <w:rsid w:val="00223037"/>
    <w:rsid w:val="00254699"/>
    <w:rsid w:val="002B0147"/>
    <w:rsid w:val="00325994"/>
    <w:rsid w:val="003335A7"/>
    <w:rsid w:val="0035122F"/>
    <w:rsid w:val="00356A3A"/>
    <w:rsid w:val="003B2526"/>
    <w:rsid w:val="003E2164"/>
    <w:rsid w:val="005B59AD"/>
    <w:rsid w:val="005D237E"/>
    <w:rsid w:val="00672B88"/>
    <w:rsid w:val="006D0DD2"/>
    <w:rsid w:val="007A7D20"/>
    <w:rsid w:val="007D4ACA"/>
    <w:rsid w:val="0083780B"/>
    <w:rsid w:val="008A05F9"/>
    <w:rsid w:val="00A31252"/>
    <w:rsid w:val="00A8502F"/>
    <w:rsid w:val="00C117D0"/>
    <w:rsid w:val="00CD4F8F"/>
    <w:rsid w:val="00E059E5"/>
    <w:rsid w:val="00E5377F"/>
    <w:rsid w:val="00ED1CE2"/>
    <w:rsid w:val="00F33A90"/>
    <w:rsid w:val="00F9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</cp:lastModifiedBy>
  <cp:revision>9</cp:revision>
  <cp:lastPrinted>2013-12-03T20:38:00Z</cp:lastPrinted>
  <dcterms:created xsi:type="dcterms:W3CDTF">2013-12-03T17:37:00Z</dcterms:created>
  <dcterms:modified xsi:type="dcterms:W3CDTF">2016-03-28T17:32:00Z</dcterms:modified>
</cp:coreProperties>
</file>