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E" w:rsidRPr="00495E3D" w:rsidRDefault="00171AFE" w:rsidP="00495E3D">
      <w:pPr>
        <w:tabs>
          <w:tab w:val="left" w:pos="4485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4917">
        <w:rPr>
          <w:rFonts w:ascii="Times New Roman" w:hAnsi="Times New Roman"/>
          <w:b/>
          <w:i/>
          <w:color w:val="0000FF"/>
          <w:sz w:val="28"/>
          <w:szCs w:val="28"/>
        </w:rPr>
        <w:object w:dxaOrig="11160" w:dyaOrig="1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79.25pt" o:ole="">
            <v:imagedata r:id="rId4" o:title=""/>
          </v:shape>
          <o:OLEObject Type="Embed" ProgID="Word.Document.8" ShapeID="_x0000_i1025" DrawAspect="Content" ObjectID="_1554474898" r:id="rId5">
            <o:FieldCodes>\s</o:FieldCodes>
          </o:OLEObject>
        </w:object>
      </w:r>
      <w:r w:rsidRPr="009D4917">
        <w:rPr>
          <w:rFonts w:ascii="Times New Roman" w:hAnsi="Times New Roman"/>
          <w:b/>
          <w:i/>
          <w:color w:val="008000"/>
          <w:sz w:val="52"/>
          <w:szCs w:val="52"/>
        </w:rPr>
        <w:t xml:space="preserve">Взаимодействие воспитателя и </w:t>
      </w:r>
      <w:r>
        <w:rPr>
          <w:rFonts w:ascii="Times New Roman" w:hAnsi="Times New Roman"/>
          <w:b/>
          <w:i/>
          <w:color w:val="008000"/>
          <w:sz w:val="52"/>
          <w:szCs w:val="52"/>
        </w:rPr>
        <w:t>м</w:t>
      </w:r>
      <w:r w:rsidRPr="009D4917">
        <w:rPr>
          <w:rFonts w:ascii="Times New Roman" w:hAnsi="Times New Roman"/>
          <w:b/>
          <w:i/>
          <w:color w:val="008000"/>
          <w:sz w:val="52"/>
          <w:szCs w:val="52"/>
        </w:rPr>
        <w:t>узыкального руководителя на утреннике</w:t>
      </w:r>
    </w:p>
    <w:p w:rsidR="00171AFE" w:rsidRPr="009D4917" w:rsidRDefault="00171AFE" w:rsidP="009D4917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1. Знать порядок номеров наизусть.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47453">
        <w:rPr>
          <w:rFonts w:ascii="Times New Roman" w:hAnsi="Times New Roman"/>
          <w:sz w:val="28"/>
          <w:szCs w:val="28"/>
        </w:rPr>
        <w:t>Следить за дисциплиной поправлять</w:t>
      </w:r>
      <w:proofErr w:type="gramEnd"/>
      <w:r w:rsidRPr="00847453">
        <w:rPr>
          <w:rFonts w:ascii="Times New Roman" w:hAnsi="Times New Roman"/>
          <w:sz w:val="28"/>
          <w:szCs w:val="28"/>
        </w:rPr>
        <w:t xml:space="preserve"> детей корректно.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3. Знать стихи и детей их читающих, вовремя подсказывать начало стихотворения.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4. Брать на себя роли в спектаклях. Не отказываться от принятой роли.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5. В младших группах должен быть быстрый темп ведения праздника без заминок и пауз со стороны ведущих (т.к. Внимание у детей неустойчивое).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6. Чётко знать, когда посадить детей. Когда поднести оборудование.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 xml:space="preserve">7. Взаимосвязь воспитателя с музыкальным руководителем посредством условных сигналов (Смотреть на </w:t>
      </w:r>
      <w:proofErr w:type="spellStart"/>
      <w:r w:rsidRPr="00847453">
        <w:rPr>
          <w:rFonts w:ascii="Times New Roman" w:hAnsi="Times New Roman"/>
          <w:sz w:val="28"/>
          <w:szCs w:val="28"/>
        </w:rPr>
        <w:t>муз</w:t>
      </w:r>
      <w:proofErr w:type="gramStart"/>
      <w:r w:rsidRPr="00847453">
        <w:rPr>
          <w:rFonts w:ascii="Times New Roman" w:hAnsi="Times New Roman"/>
          <w:sz w:val="28"/>
          <w:szCs w:val="28"/>
        </w:rPr>
        <w:t>.р</w:t>
      </w:r>
      <w:proofErr w:type="gramEnd"/>
      <w:r w:rsidRPr="00847453">
        <w:rPr>
          <w:rFonts w:ascii="Times New Roman" w:hAnsi="Times New Roman"/>
          <w:sz w:val="28"/>
          <w:szCs w:val="28"/>
        </w:rPr>
        <w:t>ук</w:t>
      </w:r>
      <w:proofErr w:type="spellEnd"/>
      <w:r w:rsidRPr="00847453">
        <w:rPr>
          <w:rFonts w:ascii="Times New Roman" w:hAnsi="Times New Roman"/>
          <w:sz w:val="28"/>
          <w:szCs w:val="28"/>
        </w:rPr>
        <w:t>. ).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8. Роль своего героя выделить цветным карандашом сразу после получения сценария.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9. Если у ребёнка нет пары, её заменяет воспитатель.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10. Воспитатель должен видеть на празднике каждого ребёнка.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11. Стараться не критиковать и не дергать детей, успокаивать их поглаживанием по плечу.</w:t>
      </w:r>
    </w:p>
    <w:p w:rsidR="00171AFE" w:rsidRPr="009D4917" w:rsidRDefault="00171AFE" w:rsidP="009D4917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Pr="009D4917">
        <w:rPr>
          <w:rFonts w:ascii="Times New Roman" w:hAnsi="Times New Roman"/>
          <w:b/>
          <w:i/>
          <w:sz w:val="52"/>
          <w:szCs w:val="52"/>
        </w:rPr>
        <w:lastRenderedPageBreak/>
        <w:t>Роль воспитателя на музыкальном занятии и при проведении праздника.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 xml:space="preserve">В музыкальном развитии детей большая роль отводится воспитателю. На занятиях он активно помогает музыкальному руководителю: поёт, показывает движения, участвует в играх, плясках, если это необходимо. Организует </w:t>
      </w:r>
      <w:proofErr w:type="gramStart"/>
      <w:r w:rsidRPr="00847453">
        <w:rPr>
          <w:rFonts w:ascii="Times New Roman" w:hAnsi="Times New Roman"/>
          <w:sz w:val="28"/>
          <w:szCs w:val="28"/>
        </w:rPr>
        <w:t>самостоятельное</w:t>
      </w:r>
      <w:proofErr w:type="gramEnd"/>
      <w:r w:rsidRPr="008474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453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847453">
        <w:rPr>
          <w:rFonts w:ascii="Times New Roman" w:hAnsi="Times New Roman"/>
          <w:sz w:val="28"/>
          <w:szCs w:val="28"/>
        </w:rPr>
        <w:t xml:space="preserve"> ребят, включает музыку в повседневную жизнь детского коллектива (утреннюю гимнастику, прогулку, экскурсию и т.д.)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ребёнка, создать необходимые условия для развития творческой деятельности ребят в группе, согласуя свои действия с педагогом-музыкантом.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Разнообразна деятельность воспитателя на праздничных утренниках.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настрой и темп ведения праздника. Ведущий не только должен хорошо знать сценарий, музыкальный 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Из числа воспитателей 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т.п.).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lastRenderedPageBreak/>
        <w:t>Помощники воспитателя должны активно участвовать в праздничном оформлении помещения, помочь одеть детей перед праздником.</w:t>
      </w:r>
    </w:p>
    <w:p w:rsidR="00171AFE" w:rsidRPr="00865E3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 xml:space="preserve"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 </w:t>
      </w:r>
    </w:p>
    <w:p w:rsidR="00171AFE" w:rsidRPr="00865E3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AFE" w:rsidRPr="00847453" w:rsidRDefault="00171AFE" w:rsidP="0084745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47453">
        <w:rPr>
          <w:rFonts w:ascii="Times New Roman" w:hAnsi="Times New Roman"/>
          <w:b/>
          <w:i/>
          <w:sz w:val="28"/>
          <w:szCs w:val="28"/>
        </w:rPr>
        <w:t>Роль воспитателя в процессе музыкального воспитания.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Воспитатель обязан: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1). Развивать самостоятельность, инициативу детей в применении знакомых песен, хороводов в различных условиях (на прогулках, утренней гимнастике, занятиях), содействовать тому, чтобы дети отражали музыкальные впечатления в творческих играх;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2). Развивать мелодический слух, чувство ритма детей в процессе проведения музыкальных дидактических игр;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3). Углублять музыкальные впечатления детей путём многократного слушания магнитофонных записей.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4).знать все программные требования по музыкальному воспитанию, весь р</w:t>
      </w:r>
      <w:proofErr w:type="gramStart"/>
      <w:r w:rsidRPr="00847453">
        <w:rPr>
          <w:rFonts w:ascii="Times New Roman" w:hAnsi="Times New Roman"/>
          <w:sz w:val="28"/>
          <w:szCs w:val="28"/>
        </w:rPr>
        <w:t>е-</w:t>
      </w:r>
      <w:proofErr w:type="gramEnd"/>
      <w:r w:rsidRPr="008474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453">
        <w:rPr>
          <w:rFonts w:ascii="Times New Roman" w:hAnsi="Times New Roman"/>
          <w:sz w:val="28"/>
          <w:szCs w:val="28"/>
        </w:rPr>
        <w:t>пертуар</w:t>
      </w:r>
      <w:proofErr w:type="spellEnd"/>
      <w:r w:rsidRPr="00847453">
        <w:rPr>
          <w:rFonts w:ascii="Times New Roman" w:hAnsi="Times New Roman"/>
          <w:sz w:val="28"/>
          <w:szCs w:val="28"/>
        </w:rPr>
        <w:t xml:space="preserve"> своей группы и быть активным помощником музыкального руководителя на музыкальных занятиях;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5). Проводить регулярные музыкальные занятия с детьми своей группы в случае отсутствия музыкального руководителя (болезнь, отпуск).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МУЗЫКАЛЬНОЕ ЗАНЯТИЕ.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В 1-ой части занятия воспитатель участвует в показе всех видов упражнений. Это позволяет детям одновременно развивать своё зрительное и слуховое восприятие.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Во 2-ой части занятия при слушании музыки воспитатель личным примером воспитывает у детей умение слушать музыку, в нужных случаях тихо делает замечания детям, следит за дисциплиной.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При пении а) в распевании не участвует, чтобы не сбить детей. Упражнения с разными группами детей в разных тональностях поёт с ними;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б) при разучивании новой песни поёт с детьми, показывает правильную артикуляцию, правильное произношение слов (на мелодии).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7453">
        <w:rPr>
          <w:rFonts w:ascii="Times New Roman" w:hAnsi="Times New Roman"/>
          <w:sz w:val="28"/>
          <w:szCs w:val="28"/>
        </w:rPr>
        <w:lastRenderedPageBreak/>
        <w:t>Но</w:t>
      </w:r>
      <w:proofErr w:type="gramEnd"/>
      <w:r w:rsidRPr="00847453">
        <w:rPr>
          <w:rFonts w:ascii="Times New Roman" w:hAnsi="Times New Roman"/>
          <w:sz w:val="28"/>
          <w:szCs w:val="28"/>
        </w:rPr>
        <w:t xml:space="preserve"> ни в коем случае не учит слова до знакомства с мелодией.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 xml:space="preserve">При совершенствовании разучивания песни на 2-ом этапе первые занятия поёт песни с детьми, на 4 – 5-ом занятиях только подпевает в трудных местах, может петь «без голоса» - </w:t>
      </w:r>
      <w:proofErr w:type="spellStart"/>
      <w:r w:rsidRPr="00847453">
        <w:rPr>
          <w:rFonts w:ascii="Times New Roman" w:hAnsi="Times New Roman"/>
          <w:sz w:val="28"/>
          <w:szCs w:val="28"/>
        </w:rPr>
        <w:t>артикуляционно</w:t>
      </w:r>
      <w:proofErr w:type="spellEnd"/>
      <w:r w:rsidRPr="00847453">
        <w:rPr>
          <w:rFonts w:ascii="Times New Roman" w:hAnsi="Times New Roman"/>
          <w:sz w:val="28"/>
          <w:szCs w:val="28"/>
        </w:rPr>
        <w:t>, показывает кивком головы правильное вступление.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 xml:space="preserve">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</w:t>
      </w:r>
      <w:proofErr w:type="gramStart"/>
      <w:r w:rsidRPr="00847453">
        <w:rPr>
          <w:rFonts w:ascii="Times New Roman" w:hAnsi="Times New Roman"/>
          <w:sz w:val="28"/>
          <w:szCs w:val="28"/>
        </w:rPr>
        <w:t>разучиваемый материал не достигает</w:t>
      </w:r>
      <w:proofErr w:type="gramEnd"/>
      <w:r w:rsidRPr="00847453">
        <w:rPr>
          <w:rFonts w:ascii="Times New Roman" w:hAnsi="Times New Roman"/>
          <w:sz w:val="28"/>
          <w:szCs w:val="28"/>
        </w:rPr>
        <w:t xml:space="preserve"> третьего этапа исполнения без помощи взрослого.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В процессе музыкально-</w:t>
      </w:r>
      <w:proofErr w:type="gramStart"/>
      <w:r w:rsidRPr="00847453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Pr="00847453">
        <w:rPr>
          <w:rFonts w:ascii="Times New Roman" w:hAnsi="Times New Roman"/>
          <w:sz w:val="28"/>
          <w:szCs w:val="28"/>
        </w:rPr>
        <w:t xml:space="preserve"> воспитатель: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а) 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б) 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помогает музыкальному руководителю советом, говорит, что неудачно получается, какие движения следует вынести на упражнения для дальнейшего её совершенствования.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То же самое происходит и во время исполнения детьми плясок. Новую пляску парную, тройками, элементы которой дети разучили в процессе упражнений, воспитатель показывает вместе с музыкальным руководителем (мелодия напевается ими) или с ребёнком (музыкальный руководитель играет).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руководителя, сидящего у рояля.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 xml:space="preserve">В плясках-импровизациях, проводимых с детьми старших возрастов, воспитатель не участвует, так как эти пляски проводятся в целях развития творческой инициативы детей. Он только записывает последовательность сочинённых детьми </w:t>
      </w:r>
      <w:r w:rsidRPr="00847453">
        <w:rPr>
          <w:rFonts w:ascii="Times New Roman" w:hAnsi="Times New Roman"/>
          <w:sz w:val="28"/>
          <w:szCs w:val="28"/>
        </w:rPr>
        <w:lastRenderedPageBreak/>
        <w:t>движений, и в конце пляски может одобрить их. Воспитатель может по согласованию с музыкальным руководителем сымпровизировать пляску, а детям предложить выполнить её по-своему.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В плясках с участием взрослого, где его действия зафиксированы автором воспитатель всегда, во всех возрастных группах танцует вместе с детьми.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sz w:val="28"/>
          <w:szCs w:val="28"/>
        </w:rPr>
        <w:t>В 3-ей части занятия воспитатель обычно активно не участвует (за исключением занятий в младших группах), так как оценку занятия даёт музыкальный руководитель. Но воспитатель делает замечание и указание детям при перестроении на марш, наблюдает за дисциплиной.</w:t>
      </w: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AFE" w:rsidRPr="00847453" w:rsidRDefault="00171AFE" w:rsidP="00847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53">
        <w:rPr>
          <w:rFonts w:ascii="Times New Roman" w:hAnsi="Times New Roman"/>
          <w:b/>
          <w:i/>
          <w:sz w:val="28"/>
          <w:szCs w:val="28"/>
        </w:rPr>
        <w:t>Музыкальный руководитель обязан:</w:t>
      </w:r>
      <w:r w:rsidRPr="00847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7453">
        <w:rPr>
          <w:rFonts w:ascii="Times New Roman" w:hAnsi="Times New Roman"/>
          <w:sz w:val="28"/>
          <w:szCs w:val="28"/>
        </w:rPr>
        <w:t>Проводить работу с педагогическим коллективом детского сада с целью его ознакомления с основами музыкального воспитания, практическим музыкальным материалом, формами и методическими приёмами внедрения музыки в повседневную жизнь детского сада; проводить групповые (2-4чел.) и индивидуальные консультации, на которых воспитатели знакомятся с очередными задачами музыкальной работы в группе, намечают содержание индивидуальной работы с детьми.</w:t>
      </w:r>
      <w:proofErr w:type="gramEnd"/>
    </w:p>
    <w:sectPr w:rsidR="00171AFE" w:rsidRPr="00847453" w:rsidSect="00865E33">
      <w:pgSz w:w="11906" w:h="16838"/>
      <w:pgMar w:top="720" w:right="720" w:bottom="720" w:left="720" w:header="708" w:footer="708" w:gutter="0"/>
      <w:pgBorders>
        <w:top w:val="musicNotes" w:sz="16" w:space="1" w:color="CC00CC"/>
        <w:left w:val="musicNotes" w:sz="16" w:space="4" w:color="CC00CC"/>
        <w:bottom w:val="musicNotes" w:sz="16" w:space="1" w:color="CC00CC"/>
        <w:right w:val="musicNotes" w:sz="16" w:space="4" w:color="CC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317"/>
    <w:rsid w:val="0001581E"/>
    <w:rsid w:val="00171AFE"/>
    <w:rsid w:val="00401B24"/>
    <w:rsid w:val="00461E10"/>
    <w:rsid w:val="00465996"/>
    <w:rsid w:val="00495E3D"/>
    <w:rsid w:val="00641502"/>
    <w:rsid w:val="006B37EB"/>
    <w:rsid w:val="00847453"/>
    <w:rsid w:val="00865E33"/>
    <w:rsid w:val="009D4917"/>
    <w:rsid w:val="00B63CA6"/>
    <w:rsid w:val="00D52317"/>
    <w:rsid w:val="00E7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1038</Words>
  <Characters>7063</Characters>
  <Application>Microsoft Office Word</Application>
  <DocSecurity>0</DocSecurity>
  <Lines>58</Lines>
  <Paragraphs>16</Paragraphs>
  <ScaleCrop>false</ScaleCrop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2017-04-18T10:51:00Z</cp:lastPrinted>
  <dcterms:created xsi:type="dcterms:W3CDTF">2010-12-28T17:45:00Z</dcterms:created>
  <dcterms:modified xsi:type="dcterms:W3CDTF">2017-04-23T13:49:00Z</dcterms:modified>
</cp:coreProperties>
</file>