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2" w:rsidRPr="00390705" w:rsidRDefault="00F5731B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"http://ds23.snzsite.ru/roditelyam/sovety-spetsialistov/287-konsultatsiya-dlya-roditelej-detej-starshego-doshkolnogo-vozrasta-razvitie-rechevoj-aktivnosti-detej-starshego-doshkolnogo-vozrasta-posredstvom-razvivayushchikh-igr.html" </w:instrTex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детей старшего дошкольного возраста «Развитие речевой активности детей старшего дошкольного возраста посредством развивающих игр»</w: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br/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lastRenderedPageBreak/>
        <w:t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</w:t>
      </w:r>
      <w:proofErr w:type="gramEnd"/>
      <w:r w:rsidRPr="005B3BA2">
        <w:rPr>
          <w:color w:val="000000" w:themeColor="text1"/>
          <w:sz w:val="28"/>
          <w:szCs w:val="28"/>
        </w:rPr>
        <w:t xml:space="preserve">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Известный всем нам писатель </w:t>
      </w:r>
      <w:proofErr w:type="spellStart"/>
      <w:r w:rsidRPr="005B3BA2">
        <w:rPr>
          <w:color w:val="000000" w:themeColor="text1"/>
          <w:sz w:val="28"/>
          <w:szCs w:val="28"/>
        </w:rPr>
        <w:t>Джанни</w:t>
      </w:r>
      <w:proofErr w:type="spellEnd"/>
      <w:r w:rsidRPr="005B3BA2">
        <w:rPr>
          <w:color w:val="000000" w:themeColor="text1"/>
          <w:sz w:val="28"/>
          <w:szCs w:val="28"/>
        </w:rPr>
        <w:t xml:space="preserve"> </w:t>
      </w:r>
      <w:proofErr w:type="spellStart"/>
      <w:r w:rsidRPr="005B3BA2">
        <w:rPr>
          <w:color w:val="000000" w:themeColor="text1"/>
          <w:sz w:val="28"/>
          <w:szCs w:val="28"/>
        </w:rPr>
        <w:t>Родари</w:t>
      </w:r>
      <w:proofErr w:type="spellEnd"/>
      <w:r w:rsidRPr="005B3BA2">
        <w:rPr>
          <w:color w:val="000000" w:themeColor="text1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«Узнай по описанию»</w:t>
      </w:r>
      <w:r w:rsidRPr="005B3BA2">
        <w:rPr>
          <w:color w:val="000000" w:themeColor="text1"/>
          <w:sz w:val="28"/>
          <w:szCs w:val="28"/>
        </w:rPr>
        <w:br/>
        <w:t xml:space="preserve">Вы называете признаки предмета, а малыш должен угадать слово. </w:t>
      </w:r>
      <w:proofErr w:type="gramStart"/>
      <w:r w:rsidRPr="005B3BA2">
        <w:rPr>
          <w:color w:val="000000" w:themeColor="text1"/>
          <w:sz w:val="28"/>
          <w:szCs w:val="28"/>
        </w:rPr>
        <w:t>Например, если вы загадали существительное «апельсин», то называете прилагательные «круглый», «твёрдый», «полезный», «оранжевый», «кисло-сладкий».</w:t>
      </w:r>
      <w:proofErr w:type="gramEnd"/>
      <w:r w:rsidRPr="005B3BA2">
        <w:rPr>
          <w:color w:val="000000" w:themeColor="text1"/>
          <w:sz w:val="28"/>
          <w:szCs w:val="28"/>
        </w:rPr>
        <w:t xml:space="preserve">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lastRenderedPageBreak/>
        <w:t>• Игра «Подбери слово»</w:t>
      </w:r>
      <w:r w:rsidRPr="005B3BA2">
        <w:rPr>
          <w:color w:val="000000" w:themeColor="text1"/>
          <w:sz w:val="28"/>
          <w:szCs w:val="28"/>
        </w:rPr>
        <w:br/>
        <w:t xml:space="preserve">Ребенку предлагается подобрать к предмету, объекту, явлению слова, обозначающие признаки. </w:t>
      </w:r>
      <w:proofErr w:type="gramStart"/>
      <w:r w:rsidRPr="005B3BA2">
        <w:rPr>
          <w:color w:val="000000" w:themeColor="text1"/>
          <w:sz w:val="28"/>
          <w:szCs w:val="28"/>
        </w:rPr>
        <w:t>Например, к слову «зима» он должен подобрать такие прилагательные, как «холодная», «снежная», «морозная».</w:t>
      </w:r>
      <w:proofErr w:type="gramEnd"/>
      <w:r w:rsidRPr="005B3BA2">
        <w:rPr>
          <w:color w:val="000000" w:themeColor="text1"/>
          <w:sz w:val="28"/>
          <w:szCs w:val="28"/>
        </w:rPr>
        <w:t xml:space="preserve"> </w:t>
      </w:r>
      <w:proofErr w:type="gramStart"/>
      <w:r w:rsidRPr="005B3BA2">
        <w:rPr>
          <w:color w:val="000000" w:themeColor="text1"/>
          <w:sz w:val="28"/>
          <w:szCs w:val="28"/>
        </w:rPr>
        <w:t>К существительному «снег» – прилагательные «белый», «пушистый», «чистый», «сверкающий», «лучезарный», «мягкий», «рыхлый», «липкий» …</w:t>
      </w:r>
      <w:proofErr w:type="gramEnd"/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</w:t>
      </w:r>
      <w:proofErr w:type="gramStart"/>
      <w:r w:rsidRPr="005B3BA2">
        <w:rPr>
          <w:rStyle w:val="a4"/>
          <w:color w:val="000000" w:themeColor="text1"/>
          <w:sz w:val="28"/>
          <w:szCs w:val="28"/>
        </w:rPr>
        <w:t>Кто</w:t>
      </w:r>
      <w:proofErr w:type="gramEnd"/>
      <w:r w:rsidRPr="005B3BA2">
        <w:rPr>
          <w:rStyle w:val="a4"/>
          <w:color w:val="000000" w:themeColor="text1"/>
          <w:sz w:val="28"/>
          <w:szCs w:val="28"/>
        </w:rPr>
        <w:t xml:space="preserve"> что умеет делать»</w:t>
      </w:r>
      <w:r w:rsidRPr="005B3BA2">
        <w:rPr>
          <w:color w:val="000000" w:themeColor="text1"/>
          <w:sz w:val="28"/>
          <w:szCs w:val="28"/>
        </w:rPr>
        <w:br/>
        <w:t xml:space="preserve"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 w:rsidRPr="005B3BA2">
        <w:rPr>
          <w:color w:val="000000" w:themeColor="text1"/>
          <w:sz w:val="28"/>
          <w:szCs w:val="28"/>
        </w:rPr>
        <w:t>мурлыкает</w:t>
      </w:r>
      <w:proofErr w:type="spellEnd"/>
      <w:r w:rsidRPr="005B3BA2">
        <w:rPr>
          <w:color w:val="000000" w:themeColor="text1"/>
          <w:sz w:val="28"/>
          <w:szCs w:val="28"/>
        </w:rPr>
        <w:t>, выгибает спину, царапается, прыгает, спит, играет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«Только весёлые слова»</w:t>
      </w:r>
      <w:r w:rsidRPr="005B3BA2">
        <w:rPr>
          <w:color w:val="000000" w:themeColor="text1"/>
          <w:sz w:val="28"/>
          <w:szCs w:val="28"/>
        </w:rPr>
        <w:br/>
        <w:t xml:space="preserve">Играть лучше в кругу. Кто-то из </w:t>
      </w:r>
      <w:proofErr w:type="gramStart"/>
      <w:r w:rsidRPr="005B3BA2">
        <w:rPr>
          <w:color w:val="000000" w:themeColor="text1"/>
          <w:sz w:val="28"/>
          <w:szCs w:val="28"/>
        </w:rPr>
        <w:t>играющих</w:t>
      </w:r>
      <w:proofErr w:type="gramEnd"/>
      <w:r w:rsidRPr="005B3BA2">
        <w:rPr>
          <w:color w:val="000000" w:themeColor="text1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  <w:proofErr w:type="gramStart"/>
      <w:r w:rsidRPr="005B3BA2">
        <w:rPr>
          <w:color w:val="000000" w:themeColor="text1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«Поймай слог»</w:t>
      </w:r>
      <w:r w:rsidRPr="005B3BA2">
        <w:rPr>
          <w:color w:val="000000" w:themeColor="text1"/>
          <w:sz w:val="28"/>
          <w:szCs w:val="28"/>
        </w:rPr>
        <w:br/>
        <w:t>Цель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 xml:space="preserve">Например: </w:t>
      </w:r>
      <w:proofErr w:type="gramStart"/>
      <w:r w:rsidRPr="005B3BA2">
        <w:rPr>
          <w:color w:val="000000" w:themeColor="text1"/>
          <w:sz w:val="28"/>
          <w:szCs w:val="28"/>
        </w:rPr>
        <w:t xml:space="preserve">ПА – папа, </w:t>
      </w:r>
      <w:proofErr w:type="spellStart"/>
      <w:r w:rsidRPr="005B3BA2">
        <w:rPr>
          <w:color w:val="000000" w:themeColor="text1"/>
          <w:sz w:val="28"/>
          <w:szCs w:val="28"/>
        </w:rPr>
        <w:t>ма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мама, </w:t>
      </w:r>
      <w:proofErr w:type="spellStart"/>
      <w:r w:rsidRPr="005B3BA2">
        <w:rPr>
          <w:color w:val="000000" w:themeColor="text1"/>
          <w:sz w:val="28"/>
          <w:szCs w:val="28"/>
        </w:rPr>
        <w:t>ку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кукла, ар – арбуз и т.д.</w:t>
      </w:r>
      <w:proofErr w:type="gramEnd"/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Игровое упражнение «Скажи по-другому»</w:t>
      </w:r>
      <w:r w:rsidRPr="005B3BA2">
        <w:rPr>
          <w:color w:val="000000" w:themeColor="text1"/>
          <w:sz w:val="28"/>
          <w:szCs w:val="28"/>
        </w:rPr>
        <w:br/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5B3BA2">
        <w:rPr>
          <w:color w:val="000000" w:themeColor="text1"/>
          <w:sz w:val="28"/>
          <w:szCs w:val="28"/>
        </w:rPr>
        <w:t>печальный</w:t>
      </w:r>
      <w:proofErr w:type="gramEnd"/>
      <w:r w:rsidRPr="005B3BA2">
        <w:rPr>
          <w:color w:val="000000" w:themeColor="text1"/>
          <w:sz w:val="28"/>
          <w:szCs w:val="28"/>
        </w:rPr>
        <w:t>, расстроенный). Слова «печальный, грустный и расстроенный» - это слова – приятели.</w:t>
      </w:r>
      <w:r w:rsidRPr="005B3BA2">
        <w:rPr>
          <w:color w:val="000000" w:themeColor="text1"/>
          <w:sz w:val="28"/>
          <w:szCs w:val="28"/>
        </w:rPr>
        <w:br/>
        <w:t>Аналогичные задания на следующие словосочетания:</w:t>
      </w:r>
      <w:r w:rsidRPr="005B3BA2">
        <w:rPr>
          <w:color w:val="000000" w:themeColor="text1"/>
          <w:sz w:val="28"/>
          <w:szCs w:val="28"/>
        </w:rPr>
        <w:br/>
        <w:t>-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</w:r>
      <w:r w:rsidRPr="005B3BA2">
        <w:rPr>
          <w:color w:val="000000" w:themeColor="text1"/>
          <w:sz w:val="28"/>
          <w:szCs w:val="28"/>
        </w:rPr>
        <w:lastRenderedPageBreak/>
        <w:t xml:space="preserve">- Как </w:t>
      </w:r>
      <w:proofErr w:type="gramStart"/>
      <w:r w:rsidRPr="005B3BA2">
        <w:rPr>
          <w:color w:val="000000" w:themeColor="text1"/>
          <w:sz w:val="28"/>
          <w:szCs w:val="28"/>
        </w:rPr>
        <w:t>сказать</w:t>
      </w:r>
      <w:proofErr w:type="gramEnd"/>
      <w:r w:rsidRPr="005B3BA2">
        <w:rPr>
          <w:color w:val="000000" w:themeColor="text1"/>
          <w:sz w:val="28"/>
          <w:szCs w:val="28"/>
        </w:rPr>
        <w:t xml:space="preserve">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p w:rsidR="00F5731B" w:rsidRPr="005B3BA2" w:rsidRDefault="00F57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31B" w:rsidRPr="005B3BA2" w:rsidSect="00F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BA2"/>
    <w:rsid w:val="00390705"/>
    <w:rsid w:val="005B3BA2"/>
    <w:rsid w:val="00F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dcterms:created xsi:type="dcterms:W3CDTF">2017-07-23T09:19:00Z</dcterms:created>
  <dcterms:modified xsi:type="dcterms:W3CDTF">2018-02-21T06:57:00Z</dcterms:modified>
</cp:coreProperties>
</file>