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59" w:rsidRPr="00C00C59" w:rsidRDefault="00C00C59" w:rsidP="00C00C59">
      <w:pPr>
        <w:pStyle w:val="headline"/>
        <w:jc w:val="center"/>
        <w:rPr>
          <w:b/>
          <w:sz w:val="28"/>
          <w:szCs w:val="28"/>
        </w:rPr>
      </w:pPr>
      <w:r w:rsidRPr="00C00C59">
        <w:rPr>
          <w:b/>
          <w:sz w:val="28"/>
          <w:szCs w:val="28"/>
        </w:rPr>
        <w:t xml:space="preserve">Конспект интегрированной </w:t>
      </w:r>
      <w:r>
        <w:rPr>
          <w:b/>
          <w:sz w:val="28"/>
          <w:szCs w:val="28"/>
        </w:rPr>
        <w:t>непосредственно – образовательной деятельности</w:t>
      </w:r>
      <w:r w:rsidRPr="00C00C59">
        <w:rPr>
          <w:b/>
          <w:sz w:val="28"/>
          <w:szCs w:val="28"/>
        </w:rPr>
        <w:t xml:space="preserve"> по познавательному развитию в первой младшей группе «Весёлое путешествие»</w:t>
      </w:r>
    </w:p>
    <w:p w:rsidR="00C00C59" w:rsidRPr="00C00C59" w:rsidRDefault="00C00C59" w:rsidP="00C00C59">
      <w:pPr>
        <w:pStyle w:val="a3"/>
        <w:jc w:val="both"/>
        <w:rPr>
          <w:sz w:val="28"/>
          <w:szCs w:val="28"/>
        </w:rPr>
      </w:pPr>
      <w:r w:rsidRPr="00C00C59">
        <w:rPr>
          <w:b/>
          <w:sz w:val="28"/>
          <w:szCs w:val="28"/>
        </w:rPr>
        <w:t>Программное содержание:</w:t>
      </w:r>
      <w:r w:rsidRPr="00C00C59">
        <w:rPr>
          <w:sz w:val="28"/>
          <w:szCs w:val="28"/>
        </w:rPr>
        <w:t xml:space="preserve"> развивать внимание и наглядно - действенное мышление, закрепить в речи названия животных и их признаки (использование игрушек и картинок) ; расширять активный словарь детей за счет новых слов («пушистый», «мягкий», «тёплый», «мохнатый») ; учить ориентироваться в пространстве, познакомить с загадками о животных, развивать мелкую моторику кистей рук, воспитывать коммуникативные способности. </w:t>
      </w:r>
    </w:p>
    <w:p w:rsidR="00C00C59" w:rsidRPr="00C00C59" w:rsidRDefault="00C00C59" w:rsidP="00C00C59">
      <w:pPr>
        <w:pStyle w:val="a3"/>
        <w:jc w:val="both"/>
        <w:rPr>
          <w:sz w:val="28"/>
          <w:szCs w:val="28"/>
        </w:rPr>
      </w:pPr>
      <w:r w:rsidRPr="00C00C59">
        <w:rPr>
          <w:b/>
          <w:sz w:val="28"/>
          <w:szCs w:val="28"/>
        </w:rPr>
        <w:t>Оборудование:</w:t>
      </w:r>
      <w:r w:rsidRPr="00C00C59">
        <w:rPr>
          <w:sz w:val="28"/>
          <w:szCs w:val="28"/>
        </w:rPr>
        <w:t xml:space="preserve"> панно «Паровоз» (монтаж из крупных рисунков вагонов поезда, где в окошках видны сидящие взрослые животные, карточки с изображением детёнышей животных - медвежонок, лисёнок, зайчонок, волчонок; игрушки – заяц, медведь, лиса; избушка «Теремок», белые бумажные салфетки. </w:t>
      </w:r>
    </w:p>
    <w:p w:rsidR="00C00C59" w:rsidRPr="00C00C59" w:rsidRDefault="00C00C59" w:rsidP="00C00C59">
      <w:pPr>
        <w:pStyle w:val="a3"/>
        <w:rPr>
          <w:b/>
          <w:sz w:val="28"/>
          <w:szCs w:val="28"/>
        </w:rPr>
      </w:pPr>
      <w:r w:rsidRPr="00C00C59">
        <w:rPr>
          <w:b/>
          <w:sz w:val="28"/>
          <w:szCs w:val="28"/>
        </w:rPr>
        <w:t xml:space="preserve">Ход занятия.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 xml:space="preserve">Дети с воспитателем входят в группу.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b/>
          <w:sz w:val="28"/>
          <w:szCs w:val="28"/>
        </w:rPr>
        <w:t>Воспитатель:</w:t>
      </w:r>
      <w:r w:rsidRPr="00C00C59">
        <w:rPr>
          <w:sz w:val="28"/>
          <w:szCs w:val="28"/>
        </w:rPr>
        <w:t xml:space="preserve"> Ребята, сейчас мы с вами отправимся в путешествие. Поедем на поезде?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b/>
          <w:sz w:val="28"/>
          <w:szCs w:val="28"/>
        </w:rPr>
        <w:t>Дети:</w:t>
      </w:r>
      <w:r w:rsidRPr="00C00C59">
        <w:rPr>
          <w:sz w:val="28"/>
          <w:szCs w:val="28"/>
        </w:rPr>
        <w:t xml:space="preserve"> Да! Да!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b/>
          <w:sz w:val="28"/>
          <w:szCs w:val="28"/>
        </w:rPr>
        <w:t>Воспитатель:</w:t>
      </w:r>
      <w:r w:rsidRPr="00C00C59">
        <w:rPr>
          <w:sz w:val="28"/>
          <w:szCs w:val="28"/>
        </w:rPr>
        <w:t xml:space="preserve"> Паровоз, паровоз, новенький блестящий,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 xml:space="preserve">Он вагоны повез будто настоящий.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 xml:space="preserve">Кто едет в поезде? Мохнатые мишки,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 xml:space="preserve">Зайки пушистые, лисички и детишки.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>(Под музыку воспитатель с детьми едет паровозиком) .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b/>
          <w:sz w:val="28"/>
          <w:szCs w:val="28"/>
        </w:rPr>
        <w:t>Воспитатель:</w:t>
      </w:r>
      <w:r w:rsidRPr="00C00C59">
        <w:rPr>
          <w:sz w:val="28"/>
          <w:szCs w:val="28"/>
        </w:rPr>
        <w:t xml:space="preserve"> Вот мы с вами и приехали. Да тут, оказывается, теремок </w:t>
      </w:r>
      <w:r>
        <w:rPr>
          <w:sz w:val="28"/>
          <w:szCs w:val="28"/>
        </w:rPr>
        <w:t xml:space="preserve"> с</w:t>
      </w:r>
      <w:r w:rsidRPr="00C00C59">
        <w:rPr>
          <w:sz w:val="28"/>
          <w:szCs w:val="28"/>
        </w:rPr>
        <w:t xml:space="preserve">прятался.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 xml:space="preserve">Стоит в поле теремок, теремок,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 xml:space="preserve">Он не низок не высок, не высок.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>(Стучит в дверку теремка) .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 xml:space="preserve">Кто в теремочке живёт? Ну-ка отгадайте загадку.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lastRenderedPageBreak/>
        <w:t xml:space="preserve">Прыгает ловко, любит морковку. Кто это?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b/>
          <w:sz w:val="28"/>
          <w:szCs w:val="28"/>
        </w:rPr>
        <w:t xml:space="preserve">Дети: </w:t>
      </w:r>
      <w:r w:rsidRPr="00C00C59">
        <w:rPr>
          <w:sz w:val="28"/>
          <w:szCs w:val="28"/>
        </w:rPr>
        <w:t xml:space="preserve">Зайчик! (В окошке теремка появляется зайчик)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b/>
          <w:sz w:val="28"/>
          <w:szCs w:val="28"/>
        </w:rPr>
        <w:t>Воспитатель:</w:t>
      </w:r>
      <w:r w:rsidRPr="00C00C59">
        <w:rPr>
          <w:sz w:val="28"/>
          <w:szCs w:val="28"/>
        </w:rPr>
        <w:t xml:space="preserve"> Да, ребята, это зайчик. Посмотрите, какой он? (Даёт детям потрогать игрушку) .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b/>
          <w:sz w:val="28"/>
          <w:szCs w:val="28"/>
        </w:rPr>
        <w:t>Дети:</w:t>
      </w:r>
      <w:r w:rsidRPr="00C00C59">
        <w:rPr>
          <w:sz w:val="28"/>
          <w:szCs w:val="28"/>
        </w:rPr>
        <w:t xml:space="preserve"> Мягкий, пушистый.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>(Воспитатель с каждым ребёнком проговаривает слова) .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b/>
          <w:sz w:val="28"/>
          <w:szCs w:val="28"/>
        </w:rPr>
        <w:t>Воспитатель:</w:t>
      </w:r>
      <w:r w:rsidRPr="00C00C59">
        <w:rPr>
          <w:sz w:val="28"/>
          <w:szCs w:val="28"/>
        </w:rPr>
        <w:t xml:space="preserve"> Посмотрите, какие у него длинные уши, а хвостик маленький, круглый, пушистый. (Обращается к зайчику.) Зайчик, а какая твоя любимая игра?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b/>
          <w:sz w:val="28"/>
          <w:szCs w:val="28"/>
        </w:rPr>
        <w:t>Зайчик:</w:t>
      </w:r>
      <w:r w:rsidRPr="00C00C59">
        <w:rPr>
          <w:sz w:val="28"/>
          <w:szCs w:val="28"/>
        </w:rPr>
        <w:t xml:space="preserve"> Я люблю играть в снежки.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 xml:space="preserve">(Заяц и дети берут салфетки, сминают их в «снежки», подкидывают вверх.)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b/>
          <w:sz w:val="28"/>
          <w:szCs w:val="28"/>
        </w:rPr>
        <w:t>Воспитатель:</w:t>
      </w:r>
      <w:r w:rsidRPr="00C00C59">
        <w:rPr>
          <w:sz w:val="28"/>
          <w:szCs w:val="28"/>
        </w:rPr>
        <w:t xml:space="preserve"> Да, весело ты играешь. Снежки белые и круглые получились. Давайте соберём их в ведёрко. (Дети и воспитатель собирают салфетки).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b/>
          <w:sz w:val="28"/>
          <w:szCs w:val="28"/>
        </w:rPr>
        <w:t>Воспитатель:</w:t>
      </w:r>
      <w:r w:rsidRPr="00C00C59">
        <w:rPr>
          <w:sz w:val="28"/>
          <w:szCs w:val="28"/>
        </w:rPr>
        <w:t xml:space="preserve"> Кто же ещё в теремочке живёт? Послушайте ещё загадку.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 xml:space="preserve">Рыжая, с пушистым хвостом,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 xml:space="preserve">Живёт в лесу под кустом. Кто это?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b/>
          <w:sz w:val="28"/>
          <w:szCs w:val="28"/>
        </w:rPr>
        <w:t>Дети:</w:t>
      </w:r>
      <w:r w:rsidRPr="00C00C59">
        <w:rPr>
          <w:sz w:val="28"/>
          <w:szCs w:val="28"/>
        </w:rPr>
        <w:t xml:space="preserve"> Это лисичка! (В окошке теремка появляется лиса) .</w:t>
      </w:r>
    </w:p>
    <w:p w:rsidR="00C00C59" w:rsidRPr="00C00C59" w:rsidRDefault="00C00C59" w:rsidP="00C00C59">
      <w:pPr>
        <w:pStyle w:val="a3"/>
        <w:jc w:val="both"/>
        <w:rPr>
          <w:sz w:val="28"/>
          <w:szCs w:val="28"/>
        </w:rPr>
      </w:pPr>
      <w:r w:rsidRPr="00C00C59">
        <w:rPr>
          <w:b/>
          <w:sz w:val="28"/>
          <w:szCs w:val="28"/>
        </w:rPr>
        <w:t>Воспитатель:</w:t>
      </w:r>
      <w:r w:rsidRPr="00C00C59">
        <w:rPr>
          <w:sz w:val="28"/>
          <w:szCs w:val="28"/>
        </w:rPr>
        <w:t xml:space="preserve"> Правильно, ребята, это лиса. Шубка рыжая, хвост пушистый. Где у лисы уши? (Дети отвечают). Лисичка хитрая, всегда гонится за зайчиком, поэтому он спрятался в теремке. Лисичка побежала искать зайчика. (Лиса прячется в теремке). Дети, а в теремке ещё кто-то живёт. Кто громко рычит?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 xml:space="preserve">В лесу - мохнатый здоровяк,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 xml:space="preserve">А дома – плюшевый добряк. Кто это?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b/>
          <w:sz w:val="28"/>
          <w:szCs w:val="28"/>
        </w:rPr>
        <w:t>Дети:</w:t>
      </w:r>
      <w:r w:rsidRPr="00C00C59">
        <w:rPr>
          <w:sz w:val="28"/>
          <w:szCs w:val="28"/>
        </w:rPr>
        <w:t xml:space="preserve"> Медведь.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b/>
          <w:sz w:val="28"/>
          <w:szCs w:val="28"/>
        </w:rPr>
        <w:t>Воспитатель:</w:t>
      </w:r>
      <w:r w:rsidRPr="00C00C59">
        <w:rPr>
          <w:sz w:val="28"/>
          <w:szCs w:val="28"/>
        </w:rPr>
        <w:t xml:space="preserve"> Правильно. Посмотрите, какой он большой, мохнатый, мягкий, тёплый. Потрогайте его. А как рычит медведь?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b/>
          <w:sz w:val="28"/>
          <w:szCs w:val="28"/>
        </w:rPr>
        <w:t>Дети:</w:t>
      </w:r>
      <w:r w:rsidRPr="00C00C59">
        <w:rPr>
          <w:sz w:val="28"/>
          <w:szCs w:val="28"/>
        </w:rPr>
        <w:t xml:space="preserve"> Ры-ры-ры!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b/>
          <w:sz w:val="28"/>
          <w:szCs w:val="28"/>
        </w:rPr>
        <w:lastRenderedPageBreak/>
        <w:t>Воспитатель:</w:t>
      </w:r>
      <w:r w:rsidRPr="00C00C59">
        <w:rPr>
          <w:sz w:val="28"/>
          <w:szCs w:val="28"/>
        </w:rPr>
        <w:t xml:space="preserve"> А почему, ты Мишенька, не спишь? Ведь медведи спят зимой в берлоге и сосут лапу. Ступай-ка, Мишка, в теремок да ложись спать. (Мишка уходит). А нам пора размяться. Выходите на зарядку.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 xml:space="preserve">Нам лениться не годится.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 xml:space="preserve">Помните, ребята,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>Даже звери, даже птицы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 xml:space="preserve">Делают зарядку. 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>(Звучит музыка, под которую дети начинают двигаться) .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>Заячья зарядка (прыгаем, как зайки) .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>Лисичкина зарядка (вертим хвостом) .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>Медвежья зарядка (ходим, как мишки) .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>(Дети выполняют соответствующие упражнения, имитирующие движения лесных обитателей) .</w:t>
      </w:r>
    </w:p>
    <w:p w:rsidR="00C00C59" w:rsidRPr="00C00C59" w:rsidRDefault="00C00C59" w:rsidP="00C00C59">
      <w:pPr>
        <w:pStyle w:val="a3"/>
        <w:jc w:val="both"/>
        <w:rPr>
          <w:sz w:val="28"/>
          <w:szCs w:val="28"/>
        </w:rPr>
      </w:pPr>
      <w:r w:rsidRPr="00C00C59">
        <w:rPr>
          <w:b/>
          <w:sz w:val="28"/>
          <w:szCs w:val="28"/>
        </w:rPr>
        <w:t>Воспитатель:</w:t>
      </w:r>
      <w:r w:rsidRPr="00C00C59">
        <w:rPr>
          <w:sz w:val="28"/>
          <w:szCs w:val="28"/>
        </w:rPr>
        <w:t xml:space="preserve"> Смотрите, пока мы делали зарядку, большой сугроб намело. Поезд остановился, а в нём лесные звери сидят. Их детёныши в лесу заблудились, а без них мамочки не могут отправиться в дорогу. Давайте поищем детёнышей. Да вот же они! (Воспитатель раздаёт карточки с изображением детёнышей лесных зверей). А сейчас, дети, помогите мне посадить каждого детёныша в вагон к своей маме. (По ходу выполнения задания воспитатель спрашивает детей, кто у кого нарисован на карточке и к кому нужно посадить того или иного детёныша). Какие вы молодцы, очень помогли зверятам. Но, к сожалению, и нам нужно возвращаться в детский сад. (Под музыку дети и воспитатель уезжают паровозиком) .</w:t>
      </w:r>
    </w:p>
    <w:p w:rsidR="00C00C59" w:rsidRPr="00C00C59" w:rsidRDefault="00C00C59" w:rsidP="00C00C59">
      <w:pPr>
        <w:pStyle w:val="a3"/>
        <w:rPr>
          <w:sz w:val="28"/>
          <w:szCs w:val="28"/>
        </w:rPr>
      </w:pPr>
      <w:r w:rsidRPr="00C00C59">
        <w:rPr>
          <w:sz w:val="28"/>
          <w:szCs w:val="28"/>
        </w:rPr>
        <w:t>(Подведение итога занятия) .</w:t>
      </w:r>
    </w:p>
    <w:p w:rsidR="00E31F3F" w:rsidRPr="00C00C59" w:rsidRDefault="00E31F3F">
      <w:pPr>
        <w:rPr>
          <w:sz w:val="28"/>
          <w:szCs w:val="28"/>
        </w:rPr>
      </w:pPr>
    </w:p>
    <w:sectPr w:rsidR="00E31F3F" w:rsidRPr="00C0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0C59"/>
    <w:rsid w:val="00C00C59"/>
    <w:rsid w:val="00E3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0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2016-02-10T07:30:00Z</dcterms:created>
  <dcterms:modified xsi:type="dcterms:W3CDTF">2016-02-10T07:38:00Z</dcterms:modified>
</cp:coreProperties>
</file>