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0" w:rsidRDefault="00805BB0" w:rsidP="00805BB0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805BB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«Песочная игровая терапия (</w:t>
      </w:r>
      <w:proofErr w:type="spellStart"/>
      <w:r w:rsidRPr="00805BB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сендплей</w:t>
      </w:r>
      <w:proofErr w:type="spellEnd"/>
      <w:r w:rsidRPr="00805BB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)»</w:t>
      </w:r>
    </w:p>
    <w:p w:rsidR="00805BB0" w:rsidRDefault="00805BB0" w:rsidP="00805BB0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ADAE0D" wp14:editId="46F155AD">
            <wp:extent cx="5161915" cy="3447965"/>
            <wp:effectExtent l="0" t="0" r="635" b="635"/>
            <wp:docPr id="3" name="Рисунок 3" descr="http://206.dscheb.ru/wp-content/uploads/2018/08/IMG_20180719_12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6.dscheb.ru/wp-content/uploads/2018/08/IMG_20180719_122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2" b="18924"/>
                    <a:stretch/>
                  </pic:blipFill>
                  <pic:spPr bwMode="auto">
                    <a:xfrm>
                      <a:off x="0" y="0"/>
                      <a:ext cx="5165032" cy="345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BB0" w:rsidRPr="00805BB0" w:rsidRDefault="00805BB0" w:rsidP="00805BB0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Внедрение принципиально новых подходов к ребенку требует во многом и новейших технологий. Такой инновацией, в частности, стала работа с песком (</w:t>
      </w:r>
      <w:proofErr w:type="spellStart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сендплей</w:t>
      </w:r>
      <w:proofErr w:type="spellEnd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). Она взяла начало от древних детских игр с этим любимым материалом.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При организации </w:t>
      </w:r>
      <w:r w:rsidRPr="00805BB0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игры с песком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необходимо опираться на психотерапевтические рекомендации Карла Густава Юнга и его последователей, опыт коллег. Передавая детям знания о песке, знакомим их с окружающим миром, развиваем у дошкольников желание познавать, экспериментировать.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Песок является прекрасным средством для развития и саморазвития детей, а игра с ним положительно влияет на их эмоциональное состояние.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Песок состоит из отдельных песчинок, которые символизируют индивидуальность человека, а песочная масса - жизнь во Вселенной.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Податливость песка дает каждому ребенку возможность почувствовать себя творцом. Ребенок создает сооружения из песка, любуется ими, играет, а затем разрушает, чтобы появилось что-то новое. Один сюжет сменяется другим, и так без конца. Кто-то может подумать: слишком все просто, но именно эта простота, естественные для человека действия таят в себе уникальную тайну: в сети нет ничего такого, что было бы окончательно разрушено - просто старое уступает новому. Много раз проживая это, ребенок достигает состояния душевного равновесия.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Не стоит также игнорировать коррекционно-развивающие </w:t>
      </w:r>
      <w:r w:rsidRPr="00805BB0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ресурсы занятий с песком в работе с детьми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имеющими недостатки развития. В песочнице создаются дополнительные возможности для развития тактильной чувствительности, «мануального интеллекта» ребенка. Итак, имеем дополнительный эффект в решении традиционных учебных и развивающих задач: с одной стороны, значительно усиливается мотивация ребенка к учебной деятельности, с другой - интенсивнее и гармоничнее развиваются познавательные процессы.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Когда дети касаются песка, погружают в него руки, у них развиваются тактильно-кинестетическая чувствительность и мелкая моторика. Кроме того, песок имеет удивительную способность «заземлять» негативную психическую энергию, поэтому является прекрасным психопрофилактические средством.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Мешкая в песке, реализуя свой замысел, малыш приобретает жизненный опыт, учится взаимодействовать со сверстниками, выражая свои мысли и поддерживая диалог, представляя свои сооружения, передавая собственные чувства. У него интенсивнее развиваются речь, познавательные процессы. Манипулирование с песком способствует развитию фантазии, образного мышления, отработке точности движений.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Метод </w:t>
      </w:r>
      <w:proofErr w:type="spellStart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сендплея</w:t>
      </w:r>
      <w:proofErr w:type="spellEnd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(песочной игры) предоставляет неограниченные возможности для организации интегрированной деятельности дошкольников. Следовательно, нет ничего проще и доступнее, удобнее и разнообразнее, естественного и объемного, чем песочная игра.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Другими словами, использование песочницы на практике дает комплексный учебный, терапевтический и воспитательный эффекты.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Работу с песком можно органично вплетать в образовательно-воспитательный процесс, который способствует развитию творческого потенциала детей, дает возможность эффективно организовать коррекционную работу.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Средства реализации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Организация игр с песком требует создания специальной пространственной среды.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Для работы с песком понадобятся: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Песочница (большая (140х100х8) для работы с подгруппой из 6-8 детей и небольшие (50х70х8) для индивидуальной работы или работы в парах)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Песок;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Вода;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Набор миниатюрных фигурок;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Природные материалы (камни, ракушки, шишки и т.д.);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Психологи рекомендуют, чтобы цвет песочнице сочетал в себе краски дерева, неба и воды. Эти цвета успокаивающе влияют на человека.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Наряду с песочницей следует разместить все необходимое для опытов, экспериментов: набор миниатюрных фигурок для обыгрывания зданий и сооружений из песка, природный материал и тому подобное.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Работа с песком имеет </w:t>
      </w:r>
      <w:proofErr w:type="spellStart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многовекторную</w:t>
      </w:r>
      <w:proofErr w:type="spellEnd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направленность. Для примеров есть несколько направлений ее влияния.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Ожидаемые результаты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Формирование у детей ключевых составляющих жизненной компетентности:</w:t>
      </w:r>
    </w:p>
    <w:p w:rsidR="00805BB0" w:rsidRDefault="00805BB0" w:rsidP="00805BB0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ценностное отношение к миру;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вера в собственные возможности;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                                                                                 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базовые качества личности - самостоятельность, человечность, трудолюбие, наблюдательность, креативность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                                                                                 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развитость практических умений, творческих способностей;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05BB0" w:rsidRDefault="00805BB0" w:rsidP="00805BB0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0CC60E04" wp14:editId="27B2B41B">
            <wp:extent cx="4067175" cy="2711450"/>
            <wp:effectExtent l="0" t="0" r="9525" b="0"/>
            <wp:docPr id="4" name="Рисунок 4" descr="https://avatars.mds.yandex.net/get-pdb/1066918/ef04f568-c7d2-4cd6-a26c-30f3625a385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66918/ef04f568-c7d2-4cd6-a26c-30f3625a385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15" cy="27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B0" w:rsidRDefault="00805BB0" w:rsidP="00805BB0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</w:p>
    <w:p w:rsidR="00805BB0" w:rsidRDefault="00805BB0" w:rsidP="00805BB0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Уважаемые родители!</w:t>
      </w:r>
    </w:p>
    <w:p w:rsidR="00805BB0" w:rsidRPr="00805BB0" w:rsidRDefault="00805BB0" w:rsidP="00805BB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Игра с песком - одна из форм естественной деятельности детей.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Песочные игры не только </w:t>
      </w:r>
      <w:proofErr w:type="gramStart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интересные</w:t>
      </w:r>
      <w:proofErr w:type="gramEnd"/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но и полезны.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 Игра с песком эффективна в работе с дошкольниками с задержкой психического развития, для детей с нарушением речи. Перенос традиционных 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педагогических занятий в песочницу дает более воспитательный и образовательный эффект, чем стандартные формы обучения.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Во-вторых, развивается творчество, фантазия, когда ребенок придумывает целый мир на песке.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В-третьих, развивается речь, потому что часто игра сопровождается комментариями, историями, диалогами.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6474F49B" wp14:editId="0720A253">
            <wp:extent cx="4229100" cy="3124200"/>
            <wp:effectExtent l="0" t="0" r="0" b="0"/>
            <wp:docPr id="1" name="Рисунок 1" descr="песочная игровая терапия, сендплей, игры с песком, игры с песком для детей, детские игры с песком, песоч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игровая терапия, сендплей, игры с песком, игры с песком для детей, детские игры с песком, песочные иг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>Как сделать песочницу дома?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Материалы и предметы, используемые для игры: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вода, сито для песка, формочки, фигурки людей и животных; сказочные герои: добрые и злые.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- природные объекты: камни, куски дерева, сухие растения, желуди, семена, перья и т.п.;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игрушечные предметы быта, мебель, посуда, транспорт;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объекты окружающего мира: дома, заборы, мосты, ворота и т.п.;</w:t>
      </w:r>
    </w:p>
    <w:p w:rsidR="00805BB0" w:rsidRDefault="00805BB0" w:rsidP="00805BB0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пластмассовые и деревянные буквы и цифры, геометрические фигуры;</w:t>
      </w:r>
    </w:p>
    <w:p w:rsidR="00805BB0" w:rsidRDefault="00805BB0" w:rsidP="00805BB0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</w:p>
    <w:p w:rsidR="00805BB0" w:rsidRDefault="00805BB0" w:rsidP="00805BB0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5DCB8FE9" wp14:editId="764CE7FB">
            <wp:extent cx="4152900" cy="3114675"/>
            <wp:effectExtent l="0" t="0" r="0" b="9525"/>
            <wp:docPr id="5" name="Рисунок 5" descr="http://xn--121-8cdu0f.xn--p1ai/wp-content/uploads/2015/01/r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121-8cdu0f.xn--p1ai/wp-content/uploads/2015/01/ri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51" cy="31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05BB0" w:rsidRPr="00805BB0" w:rsidRDefault="00805BB0" w:rsidP="00805BB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Мы предлагаем вам несколько игр с песком для детей старшего дошкольного возраста: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Во-первых, рассмотрим </w:t>
      </w:r>
      <w:r w:rsidRPr="00805BB0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игры, направленные на развитие мелкой моторики рук и тактильной чувствительности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Давай сначала смочим песок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Игра «Следы»: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 теперь предлагаем </w:t>
      </w:r>
      <w:r w:rsidRPr="00805BB0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математические игры с песком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: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«Сколько?» - я спрятала в песке предметы, найди считай их и отметь соответствующей цифрой (7 каштанов, 8 желудей)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«Соседи» - соседи - это те, кто живет по соседству, рядом. Помоги цифре 4 найти своих соседей. Проведидорожки пальчиком.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«Геометрическая мозаика» - выложи из мозаики фигуры: квадрат, прямоугольник, ромб. Как эти фигурыможно назвать? (Четырехугольниками) Почему? Сколько сторон у любого четырехугольника? У какойфигуры есть 3 угла и 3 стороны? Нарисуй ее. Нарисуй фигуры, которые не имеют углов.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Сейчас предлагаем игры по обучению грамоте и речевого развития: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«Кто спрятался?» - необходимо найти в песке фигурки и назвать первый/последний звук в слове; (Тянуть звук)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«Веселые превращения» - нарисуй букву Р, а теперь попробуй ее превратить в букву В, а ее в Ь - Б - Д - Т;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(Психолог. 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8"/>
          <w:szCs w:val="28"/>
          <w:lang w:eastAsia="ru-RU"/>
        </w:rPr>
        <w:t xml:space="preserve"> Уважаемые родители!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6"/>
          <w:szCs w:val="26"/>
          <w:lang w:eastAsia="ru-RU"/>
        </w:rPr>
        <w:t>Придерживайтесь следующих правил при организации игр на песке: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6"/>
          <w:szCs w:val="26"/>
          <w:lang w:eastAsia="ru-RU"/>
        </w:rPr>
        <w:t> - Подбирайте задачи, соответствующие возможностям ребенка;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6"/>
          <w:szCs w:val="26"/>
          <w:lang w:eastAsia="ru-RU"/>
        </w:rPr>
        <w:t> - Выключайте негативную оценку действий ребенка и его идей;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6"/>
          <w:szCs w:val="26"/>
          <w:lang w:eastAsia="ru-RU"/>
        </w:rPr>
        <w:t>- Поощряйте фантазию и творческий подход.</w:t>
      </w:r>
    </w:p>
    <w:p w:rsidR="00805BB0" w:rsidRPr="00805BB0" w:rsidRDefault="00805BB0" w:rsidP="00805B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805BB0">
        <w:rPr>
          <w:rFonts w:ascii="Cambria" w:eastAsia="Times New Roman" w:hAnsi="Cambria" w:cs="Arial"/>
          <w:b/>
          <w:color w:val="111111"/>
          <w:sz w:val="26"/>
          <w:szCs w:val="26"/>
          <w:lang w:eastAsia="ru-RU"/>
        </w:rPr>
        <w:t>Успехов Вам!</w:t>
      </w:r>
      <w:bookmarkStart w:id="0" w:name="_GoBack"/>
      <w:bookmarkEnd w:id="0"/>
    </w:p>
    <w:p w:rsidR="00A76DF1" w:rsidRDefault="00A76DF1"/>
    <w:sectPr w:rsidR="00A76DF1" w:rsidSect="00805BB0">
      <w:pgSz w:w="11906" w:h="16838"/>
      <w:pgMar w:top="1134" w:right="1274" w:bottom="1134" w:left="1276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0"/>
    <w:rsid w:val="00805BB0"/>
    <w:rsid w:val="00A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B4CB-8B7F-407C-86DF-DAF103F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2019-12-26T15:02:00Z</dcterms:created>
  <dcterms:modified xsi:type="dcterms:W3CDTF">2019-12-26T15:11:00Z</dcterms:modified>
</cp:coreProperties>
</file>