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A" w:rsidRDefault="001C118A" w:rsidP="001C118A">
      <w:pPr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51245" cy="3241675"/>
            <wp:effectExtent l="0" t="0" r="1905" b="0"/>
            <wp:docPr id="2" name="Рисунок 2" descr="C:\Users\Люба\Desktop\16201049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162010490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8A" w:rsidRDefault="001C118A" w:rsidP="001C118A">
      <w:pPr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8A" w:rsidRDefault="001C118A" w:rsidP="001C118A">
      <w:pPr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8A" w:rsidRPr="001C118A" w:rsidRDefault="001C118A" w:rsidP="001C118A">
      <w:pPr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8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C118A" w:rsidRPr="001C118A" w:rsidRDefault="001C118A" w:rsidP="001C118A">
      <w:pPr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8A">
        <w:rPr>
          <w:rFonts w:ascii="Times New Roman" w:hAnsi="Times New Roman" w:cs="Times New Roman"/>
          <w:b/>
          <w:sz w:val="32"/>
          <w:szCs w:val="32"/>
        </w:rPr>
        <w:t xml:space="preserve">«Практические рекомендации родителям будущих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C118A">
        <w:rPr>
          <w:rFonts w:ascii="Times New Roman" w:hAnsi="Times New Roman" w:cs="Times New Roman"/>
          <w:b/>
          <w:sz w:val="32"/>
          <w:szCs w:val="32"/>
        </w:rPr>
        <w:t>первоклассников – как лучше адаптироваться к школе?»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1. Будите ребенка утром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2. Не торопите. Умение рассчитать время – Ваша задача, </w:t>
      </w:r>
      <w:proofErr w:type="gramStart"/>
      <w:r w:rsidRPr="001C11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118A">
        <w:rPr>
          <w:rFonts w:ascii="Times New Roman" w:hAnsi="Times New Roman" w:cs="Times New Roman"/>
          <w:sz w:val="28"/>
          <w:szCs w:val="28"/>
        </w:rPr>
        <w:t xml:space="preserve"> если это плохо удается – это не вина ребенка.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3. Не отправляйте ребенка в школу без завтрака. До школьного завтрака ему много придется поработать.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4. Ни в коем случае не прощайтесь, «предупреждая»: «Смотри не балуйся», «Веди себя хорошо», «Чтобы не было плохих отметок!».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>5. Пожелайте ребенку удачи, подбодрите его, найдите несколько ласковых слов – у него впереди трудный день.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6. Забудьте фразу «Что сегодня получил?», встречайте ребенка после школы спокойно, не обрушивайте тысячу вопросов, дайте расслабиться (вспомните, как Вы сами чувствовали себя после тяжелого рабочего дня, многочасового общения с </w:t>
      </w:r>
      <w:r w:rsidRPr="001C118A">
        <w:rPr>
          <w:rFonts w:ascii="Times New Roman" w:hAnsi="Times New Roman" w:cs="Times New Roman"/>
          <w:sz w:val="28"/>
          <w:szCs w:val="28"/>
        </w:rPr>
        <w:lastRenderedPageBreak/>
        <w:t xml:space="preserve">людьми). Если же ребенок чересчур возбужден, если жаждет поделиться </w:t>
      </w:r>
      <w:proofErr w:type="spellStart"/>
      <w:r w:rsidRPr="001C118A">
        <w:rPr>
          <w:rFonts w:ascii="Times New Roman" w:hAnsi="Times New Roman" w:cs="Times New Roman"/>
          <w:sz w:val="28"/>
          <w:szCs w:val="28"/>
        </w:rPr>
        <w:t>чемто</w:t>
      </w:r>
      <w:proofErr w:type="spellEnd"/>
      <w:r w:rsidRPr="001C118A">
        <w:rPr>
          <w:rFonts w:ascii="Times New Roman" w:hAnsi="Times New Roman" w:cs="Times New Roman"/>
          <w:sz w:val="28"/>
          <w:szCs w:val="28"/>
        </w:rPr>
        <w:t xml:space="preserve">, не отмахивайтесь, не откладывайте на потом, выслушайте, это не займет много времени.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>7. Если видите, что ребенок огорчен, но молчит, не допытывайтесь, пусть успокоится, тогда и расскажет все сам.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8. Выслушав замечания учителя, не торопитесь устраивать взбучку. Постарайтесь, чтобы Ваш разговор с учителем проходил без ребенка. Кстати, всегда нелишне выслушать обе стороны, и не спешите с выводами.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9. После школы не торопитесь садиться за уроки, необходимо 2–3 часа отдыха (а в первом классе лучше 1,5 часа поспать для восстановления сил). Лучшее время для приготовления уроков – с 15 до 17 часов.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10. Не заставляйте делать уроки в один присест, после 15–20 минут занятий необходимы 10–15-минутные перерывы. Лучше, если они будут подвижными.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11. Во время приготовления уроков не сидите «над душой», дайте возможность ребенку поработать одному, </w:t>
      </w:r>
      <w:proofErr w:type="gramStart"/>
      <w:r w:rsidRPr="001C118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C118A">
        <w:rPr>
          <w:rFonts w:ascii="Times New Roman" w:hAnsi="Times New Roman" w:cs="Times New Roman"/>
          <w:sz w:val="28"/>
          <w:szCs w:val="28"/>
        </w:rPr>
        <w:t xml:space="preserve"> если нужна Ваша помощь, наберитесь терпения. Спокойный тон, поддержка («Не волнуйся, все получится», «Давай разберемся вместе»), похвала, даже если не все получается, необходимы.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12. В общении с ребенком старайтесь избегать условий: «Если ты сделаешь, то…». Порой условия становятся невыполнимыми вне зависимости от ребенка, и Вы можете оказаться в очень сложной ситуации.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13. Найдите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 время важнее всего его дела, заботы, радости и неудачи.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14. Выработайте единую тактику общения взрослых в семье с ребенком, свои разногласия по поводу педагогической тактики решайте без ребенка. Если что-то не получается, посоветуйтесь с врачом, учителем, психологом. Не считайте лишней литературу для родителей, – там Вы найдете много полезного.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15. Помните, что в течение учебного года есть критические периоды, когда учиться труднее, быстрее наступает утомление, снижена работоспособность, – это первые 4–6 недель для первоклассника,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ребенка.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16. Будьте внимательными к жалобам ребенка на головную боль, усталость, плохое самочувствие, чаще всего это объективные показатели трудности в учебе.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lastRenderedPageBreak/>
        <w:t xml:space="preserve">17. 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о неприятностях, о завтрашней контрольной и т. п.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18. Верьте в ребенка! Радуйтесь его успехам, не делайте трагедий из неудач. Вселяйте в него уверенность, что он все может, всего достигнет, стоит ему захотеть.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19. Сохраните его тетради с первыми буквами, рисунками, неправильно решенными задачами и, когда у ребенка (да и у Вас) уже опускаются руки, достаньте их: «Видишь, раньше ты не умел так красиво писать, а теперь научился, а дальше будет лучше. Я тебе помогу!».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20. Чем труднее и </w:t>
      </w:r>
      <w:proofErr w:type="spellStart"/>
      <w:r w:rsidRPr="001C118A">
        <w:rPr>
          <w:rFonts w:ascii="Times New Roman" w:hAnsi="Times New Roman" w:cs="Times New Roman"/>
          <w:sz w:val="28"/>
          <w:szCs w:val="28"/>
        </w:rPr>
        <w:t>неудачнее</w:t>
      </w:r>
      <w:proofErr w:type="spellEnd"/>
      <w:r w:rsidRPr="001C118A">
        <w:rPr>
          <w:rFonts w:ascii="Times New Roman" w:hAnsi="Times New Roman" w:cs="Times New Roman"/>
          <w:sz w:val="28"/>
          <w:szCs w:val="28"/>
        </w:rPr>
        <w:t xml:space="preserve"> сложился день для Вашего ребенка, тем внимательнее должны быть к нему Вы. Обязательно найдите, за что похвалить ребенка, и только после этого можете закончить разговор с ним.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21. Не заставляйте ребенка переписывать домашнее задание. Во-первых, это неинтересно, утомительно, значит, неприятно. Кроме того, не забывайте, что ребенок утомлен, расстроен, у него еще слабо развиты мелкие мышцы рук. Переписывание ведет к переутомлению. Пусть учится делать уроки аккуратно сразу.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22. Низкая оценка – это психологическая травма для ребенка. Чтобы предупредить оценочный травматизм, не наказывайте за плохую оценку. И Вы, и ребенок должны понимать, что оценка – как красная лампочка, сигнал тревоги: здесь недоучили, не разобрались, недостаточно постарались, но это не повод расквитаться с ребенком за Ваши, кстати, добровольно взятые на себя тревоги. 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23. Помните, что любую Вашу оценку ребенок склонен принимать глобально, считая, что оценивают его личность: «Тройка – я плохой». </w:t>
      </w:r>
    </w:p>
    <w:p w:rsidR="00B40473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>24. Хвалите исполнителя, критикуйте исполнение.</w:t>
      </w:r>
    </w:p>
    <w:p w:rsid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</w:p>
    <w:p w:rsidR="001C118A" w:rsidRPr="001C118A" w:rsidRDefault="001C118A" w:rsidP="001C118A">
      <w:pPr>
        <w:ind w:hang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18A" w:rsidRPr="001C118A" w:rsidSect="001C118A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1C118A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3385-BA2B-4E83-B8FE-53B67E79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2022-12-19T18:17:00Z</dcterms:created>
  <dcterms:modified xsi:type="dcterms:W3CDTF">2022-12-19T18:27:00Z</dcterms:modified>
</cp:coreProperties>
</file>