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DD3B53">
        <w:t>аж педагогической работы 30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EB1EC2">
        <w:t>лей в декабре</w:t>
      </w:r>
      <w:r w:rsidR="00B5373A">
        <w:t xml:space="preserve"> </w:t>
      </w:r>
      <w:r w:rsidR="000514F9">
        <w:t xml:space="preserve"> </w:t>
      </w:r>
      <w:r w:rsidR="002154D5">
        <w:t>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C928D5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DD3B53">
              <w:t xml:space="preserve"> (2</w:t>
            </w:r>
            <w:r w:rsidR="00C928D5">
              <w:t>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EB1EC2">
              <w:t>декабре</w:t>
            </w:r>
            <w:r w:rsidR="00DD3B53">
              <w:t xml:space="preserve"> </w:t>
            </w:r>
            <w:r w:rsidR="002154D5">
              <w:t>2019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4F1A6D">
            <w:r>
              <w:t>1414,20</w:t>
            </w:r>
          </w:p>
        </w:tc>
        <w:tc>
          <w:tcPr>
            <w:tcW w:w="1595" w:type="dxa"/>
          </w:tcPr>
          <w:p w:rsidR="00982A63" w:rsidRDefault="004F1A6D">
            <w:r>
              <w:t>1178,50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EB1EC2" w:rsidP="008E0AFF">
            <w:r>
              <w:t>13094,78</w:t>
            </w:r>
          </w:p>
        </w:tc>
        <w:tc>
          <w:tcPr>
            <w:tcW w:w="1596" w:type="dxa"/>
          </w:tcPr>
          <w:p w:rsidR="004F1A6D" w:rsidRDefault="00EB1EC2" w:rsidP="004F1A6D">
            <w:r>
              <w:t>22051,38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EB1EC2">
        <w:t>рублей в декабре</w:t>
      </w:r>
      <w:r w:rsidR="00334FD4">
        <w:t xml:space="preserve"> </w:t>
      </w:r>
      <w:r w:rsidR="002154D5">
        <w:t xml:space="preserve"> 2019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EB1EC2">
              <w:t>нная заработная плата в декабре</w:t>
            </w:r>
            <w:r w:rsidR="004F1A6D">
              <w:t xml:space="preserve">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EB1EC2" w:rsidP="007C6D35">
            <w:pPr>
              <w:jc w:val="both"/>
            </w:pPr>
            <w:r>
              <w:t xml:space="preserve"> 13137,95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EB1EC2" w:rsidP="007C6D35">
            <w:pPr>
              <w:jc w:val="both"/>
            </w:pPr>
            <w:r>
              <w:t>21387,45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6401DE">
        <w:t xml:space="preserve"> 34 года, первую</w:t>
      </w:r>
      <w:r w:rsidR="00B5373A">
        <w:t xml:space="preserve"> </w:t>
      </w:r>
      <w:r>
        <w:t xml:space="preserve"> </w:t>
      </w:r>
      <w:r w:rsidR="00DB5852">
        <w:t>к</w:t>
      </w:r>
      <w:r>
        <w:t>валификаци</w:t>
      </w:r>
      <w:r w:rsidR="000514F9">
        <w:t>о</w:t>
      </w:r>
      <w:r w:rsidR="00CD7D5E">
        <w:t>н</w:t>
      </w:r>
      <w:r w:rsidR="00C928D5">
        <w:t xml:space="preserve">ную категорию, рублей в </w:t>
      </w:r>
      <w:r w:rsidR="00EB1EC2">
        <w:t>декабре</w:t>
      </w:r>
      <w:r w:rsidR="006401DE">
        <w:t xml:space="preserve"> </w:t>
      </w:r>
      <w:r w:rsidR="00DD3B53">
        <w:t xml:space="preserve"> </w:t>
      </w:r>
      <w:r w:rsidR="002154D5">
        <w:t>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EB1EC2">
              <w:t xml:space="preserve"> плата в декабре</w:t>
            </w:r>
            <w:r w:rsidR="00DD3B53">
              <w:t xml:space="preserve">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EB1EC2" w:rsidP="007C6D35">
            <w:pPr>
              <w:jc w:val="both"/>
            </w:pPr>
            <w:r>
              <w:t>0,00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E96A1C" w:rsidP="007C6D35">
            <w:pPr>
              <w:jc w:val="both"/>
            </w:pPr>
            <w:r>
              <w:t>11931,87</w:t>
            </w:r>
          </w:p>
        </w:tc>
        <w:tc>
          <w:tcPr>
            <w:tcW w:w="1596" w:type="dxa"/>
          </w:tcPr>
          <w:p w:rsidR="008367B4" w:rsidRDefault="00E96A1C" w:rsidP="007C6D35">
            <w:pPr>
              <w:jc w:val="both"/>
            </w:pPr>
            <w:r>
              <w:t>20526,72</w:t>
            </w:r>
            <w:bookmarkStart w:id="0" w:name="_GoBack"/>
            <w:bookmarkEnd w:id="0"/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21D0"/>
    <w:rsid w:val="00AA4379"/>
    <w:rsid w:val="00B3737F"/>
    <w:rsid w:val="00B5373A"/>
    <w:rsid w:val="00C928D5"/>
    <w:rsid w:val="00CC31C1"/>
    <w:rsid w:val="00CD7D5E"/>
    <w:rsid w:val="00D25ECF"/>
    <w:rsid w:val="00D554BF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54</cp:revision>
  <cp:lastPrinted>2018-02-13T06:21:00Z</cp:lastPrinted>
  <dcterms:created xsi:type="dcterms:W3CDTF">2018-02-13T05:57:00Z</dcterms:created>
  <dcterms:modified xsi:type="dcterms:W3CDTF">2019-12-30T05:34:00Z</dcterms:modified>
</cp:coreProperties>
</file>