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73" w:rsidRDefault="00FE5BF3"/>
    <w:p w:rsidR="00FE5BF3" w:rsidRDefault="00FE5BF3" w:rsidP="00FE5BF3">
      <w:pPr>
        <w:pStyle w:val="c30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333333"/>
          <w:sz w:val="40"/>
          <w:szCs w:val="40"/>
        </w:rPr>
      </w:pPr>
      <w:r>
        <w:rPr>
          <w:rStyle w:val="c33"/>
          <w:b/>
          <w:bCs/>
          <w:color w:val="333333"/>
          <w:sz w:val="40"/>
          <w:szCs w:val="40"/>
        </w:rPr>
        <w:t>«Насморк как симптом детских инфекционных   заболеваний».</w:t>
      </w:r>
    </w:p>
    <w:p w:rsidR="00FE5BF3" w:rsidRDefault="00FE5BF3" w:rsidP="00FE5BF3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FE5BF3" w:rsidRDefault="00FE5BF3" w:rsidP="00FE5BF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Насморк как симптом кори</w:t>
      </w:r>
    </w:p>
    <w:p w:rsidR="00FE5BF3" w:rsidRDefault="00FE5BF3" w:rsidP="00FE5BF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Этиология. Возбудитель кори относится к группе макровирусов, передаётся воздушно-капельным путём. Восприимчивость организма к вирусам кори очень высокая.</w:t>
      </w:r>
    </w:p>
    <w:p w:rsidR="00FE5BF3" w:rsidRDefault="00FE5BF3" w:rsidP="00FE5BF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Клиническая картина. Насморк при кори отличается обильными слизистыми выделениями на фоне высокой температуры тела.</w:t>
      </w:r>
    </w:p>
    <w:p w:rsidR="00FE5BF3" w:rsidRDefault="00FE5BF3" w:rsidP="00FE5BF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Насморк как симптом краснухи</w:t>
      </w:r>
    </w:p>
    <w:p w:rsidR="00FE5BF3" w:rsidRDefault="00FE5BF3" w:rsidP="00FE5BF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Этиология. Возбудитель краснухи относиться к макровирусам. Основной путь передачи инфекции – воздушно- капельный.</w:t>
      </w:r>
    </w:p>
    <w:p w:rsidR="00FE5BF3" w:rsidRDefault="00FE5BF3" w:rsidP="00FE5BF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Клиническая картина. Насморк при краснухе незначительный и не является ведущим симптомом заболевания.</w:t>
      </w:r>
    </w:p>
    <w:p w:rsidR="00FE5BF3" w:rsidRDefault="00FE5BF3" w:rsidP="00FE5BF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Насморк как симптом ОРВИ</w:t>
      </w:r>
    </w:p>
    <w:p w:rsidR="00FE5BF3" w:rsidRDefault="00FE5BF3" w:rsidP="00FE5BF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Этиология. Возбудители ОРВИ- разнородная группа вирусов, которые отличаются малой стойкостью во внешней среде, широкой распространенностью и высокой восприимчивостью организма. Путь передачи инфекции – воздушно – капельный.</w:t>
      </w:r>
    </w:p>
    <w:p w:rsidR="00FE5BF3" w:rsidRDefault="00FE5BF3" w:rsidP="00FE5BF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Клиническая картинка. Различна и зависит от вида возбудителя и тяжести заболевания.</w:t>
      </w:r>
    </w:p>
    <w:p w:rsidR="00FE5BF3" w:rsidRDefault="00FE5BF3" w:rsidP="00FE5BF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Насморк как симптом риновирусной инфекции</w:t>
      </w:r>
    </w:p>
    <w:p w:rsidR="00FE5BF3" w:rsidRDefault="00FE5BF3" w:rsidP="00FE5BF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Этология. Возбудителем заболевания являются риновирусы.</w:t>
      </w:r>
    </w:p>
    <w:p w:rsidR="00FE5BF3" w:rsidRDefault="00FE5BF3" w:rsidP="00FE5BF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Клиническая картина. Насморк при этой инфекции характеризуется обильными выделениями из носа, сопровождается чиханием. При осмотре полости носа отмечается выраженный отёк слизистой оболочки.</w:t>
      </w:r>
    </w:p>
    <w:p w:rsidR="00FE5BF3" w:rsidRDefault="00FE5BF3" w:rsidP="00FE5BF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Лечение насморка зависит от его этиологии и включает в себя:</w:t>
      </w:r>
    </w:p>
    <w:p w:rsidR="00FE5BF3" w:rsidRDefault="00FE5BF3" w:rsidP="00FE5BF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-Общеукрепляющие средства</w:t>
      </w:r>
    </w:p>
    <w:p w:rsidR="00FE5BF3" w:rsidRDefault="00FE5BF3" w:rsidP="00FE5BF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-Сосудосуживающие средства.</w:t>
      </w:r>
    </w:p>
    <w:p w:rsidR="00FE5BF3" w:rsidRDefault="00FE5BF3" w:rsidP="00FE5BF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-Противоотечную терапию.</w:t>
      </w:r>
    </w:p>
    <w:p w:rsidR="00FE5BF3" w:rsidRDefault="00FE5BF3" w:rsidP="00FE5BF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-Антибактериальные препараты</w:t>
      </w:r>
    </w:p>
    <w:p w:rsidR="00FE5BF3" w:rsidRDefault="00FE5BF3"/>
    <w:sectPr w:rsidR="00FE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F3"/>
    <w:rsid w:val="0055328D"/>
    <w:rsid w:val="006D2E72"/>
    <w:rsid w:val="00774452"/>
    <w:rsid w:val="00F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9205E-C509-4821-BB58-EE7390D2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FE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E5BF3"/>
  </w:style>
  <w:style w:type="paragraph" w:customStyle="1" w:styleId="c11">
    <w:name w:val="c11"/>
    <w:basedOn w:val="a"/>
    <w:rsid w:val="00FE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5BF3"/>
  </w:style>
  <w:style w:type="paragraph" w:customStyle="1" w:styleId="c3">
    <w:name w:val="c3"/>
    <w:basedOn w:val="a"/>
    <w:rsid w:val="00FE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2025-01-08T18:32:00Z</dcterms:created>
  <dcterms:modified xsi:type="dcterms:W3CDTF">2025-01-08T18:33:00Z</dcterms:modified>
</cp:coreProperties>
</file>