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МБДОУ </w:t>
      </w: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«Детский сад № 1 «Теремок»</w:t>
      </w: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города Алатыря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Алатырского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муниципального округа 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Чувашской Республики</w:t>
      </w: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развлечения во второй группе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раннего возраста на тему: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«Волшебная корзина бабушки Варвары»</w:t>
      </w: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P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: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г. Алатырь – 2025 </w:t>
      </w: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 xml:space="preserve">Программное содержание: 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Развивать общение и взаимодействие ребенка с взрослыми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сверстниками, вызвать эмоциональную отзывчивость, сопереживание, уважительное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доброжелательное отношение к окружающим.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Развивать детское музыкально-художественное творчество, реализовать </w:t>
      </w:r>
      <w:proofErr w:type="gramStart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самостоятельную</w:t>
      </w:r>
      <w:proofErr w:type="gramEnd"/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творческую деятельность детей; удовлетворять потребность в самовыражении, интереса к участию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подвижных играх.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 элементарные навыки вежливого обр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ащения: здороваться, прощаться</w:t>
      </w: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Ф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ормировать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умение спокойно вести себя в помещении: не шуметь, не бегать, выполнять просьбу взрослого.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 любовь к природе, желание беречь ее, развивать литературную речь, следить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развитием действия. Развитие эмоциональную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восприимчивость, эмоциональный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отклик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литературные и музыкальные про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изведения, интерес к музыкально-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художественной деятельности,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совершенствовать умения в этом виде деятельности.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развлечения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под музыку вход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ят в зал и садятся на стульчики</w:t>
      </w: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Здравствуйте, ребятки, милые котятки! Проходите, проходите! Вы мои ладушки!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Я бабушка Варвара!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Я пришла к вам в гости, принесла волшебную корзину. Отгадайте, что у меня в корзине.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Мягкие лапки,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На лапках царапки.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На молоко глядит,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«Мяу» – «Мяу» – говорит.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Кто это?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Это кошка.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почему - то коту грустно. Давайте мы расскажем ему </w:t>
      </w:r>
      <w:proofErr w:type="spellStart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потешку</w:t>
      </w:r>
      <w:proofErr w:type="spellEnd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Как у нашего кота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Шубка очень хороша.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Как у котика усы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Удивительной красы.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Глазки смелые,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Зубки белые.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Котику понравилось, как мы его хвалили, и он хочет поиграть с вами.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Игра: «Собери клубочки»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(под музыку)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 мы весело играли! Вам понравилось, ребятки?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Ребятки! А что есть у меня в волшебной корзине?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Светит, сверкает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Всех согревает.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солнышко.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(Достает из корзины солнышко)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Давайте погреем ручки, сделаем круглое солнышко, протяните руки к верху.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(Раздать лучики детям в руки)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(Танец с ленточками под инсцени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ровку пени «Солнечные зайчики»)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садятся на стульчики)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А у меня в корзине еще кто - то есть, хотите узнать? Тогда отгадайте загадку.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Цок - да - цок, цок - да - цок,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Кто - же звук тот издает?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Вы ведь знаете отгадку?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Да ведь это - же …(лошадка)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Да это лошадка. Она хочет с вами поскакать. Хотите поскакать с ней вместе?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(под музыку дети скачут по кругу)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 весело мы покатались на лошадках! Вам понравилось ребята?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Дети: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Понравилось.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Бабушка: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Ребятушки, у меня в корзине еще что - то есть.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Слушайте внимательно мою следующую загадку.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Утром рано встает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Громко песни поет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Детям спать не дает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Кто – же это?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петушок.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Конечно это петушок!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(Достает из корзины петушка)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Петушок любит сидеть на заборе и громко кричать. Как – же он кричит?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Ку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ка</w:t>
      </w:r>
      <w:proofErr w:type="spellEnd"/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ре - </w:t>
      </w:r>
      <w:proofErr w:type="spellStart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ку</w:t>
      </w:r>
      <w:proofErr w:type="spellEnd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»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А мы знаем песенку про петушка. Давайте споем ее петушку.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Петушок, петушок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Золотой гребешок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Масляна</w:t>
      </w:r>
      <w:proofErr w:type="spellEnd"/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головушка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Шелкова бородушка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Что ты рано встаешь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Громко песни поешь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Деткам спать не даешь.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Ребятушки, а петушок хочет с вами поиграть в догонялки. Пока играет музыка, мы с вами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будем танцевать, веселиться. Как только петушок закричит, мы быстро должны сесть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свои стульчики, чтобы петушок вас не поймал.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(Игра догонялки с петушком)</w:t>
      </w:r>
    </w:p>
    <w:p w:rsidR="00271181" w:rsidRPr="00271181" w:rsidRDefault="00271181" w:rsidP="00271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Бабушка: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 весело поиграли с петушком! Никого не догнал петушок!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Петушку тоже очень понравилось с вами играть.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Он принес вам гостинцы, сладкие петушки.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Ребята, вам понравилось у меня в гостях?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71181">
        <w:rPr>
          <w:rFonts w:ascii="Times New Roman" w:eastAsia="Times New Roman" w:hAnsi="Times New Roman" w:cs="Times New Roman"/>
          <w:color w:val="34343C"/>
          <w:sz w:val="24"/>
          <w:szCs w:val="24"/>
        </w:rPr>
        <w:t>А теперь пора возвращаться в группу.</w:t>
      </w:r>
    </w:p>
    <w:p w:rsidR="00271181" w:rsidRPr="00271181" w:rsidRDefault="00271181" w:rsidP="0027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7118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(уходят под музыку «Кнопочки»)</w:t>
      </w:r>
    </w:p>
    <w:p w:rsidR="00A57117" w:rsidRDefault="00A57117"/>
    <w:sectPr w:rsidR="00A5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181"/>
    <w:rsid w:val="00271181"/>
    <w:rsid w:val="00A5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2026-01-18T19:31:00Z</dcterms:created>
  <dcterms:modified xsi:type="dcterms:W3CDTF">2026-01-18T19:41:00Z</dcterms:modified>
</cp:coreProperties>
</file>