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B" w:rsidRPr="00B455EB" w:rsidRDefault="00B455EB" w:rsidP="00DA44E9">
      <w:pPr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</w:pPr>
      <w:r w:rsidRPr="00B455EB"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  <w:t>Как мотивировать детей заниматься наукой</w:t>
      </w:r>
    </w:p>
    <w:p w:rsidR="00DA44E9" w:rsidRDefault="00DA44E9" w:rsidP="00B455EB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455EB" w:rsidRPr="00B455EB" w:rsidRDefault="00B455EB" w:rsidP="00B455EB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3C2FDAE6" wp14:editId="04E6BF2F">
            <wp:extent cx="5000625" cy="3167063"/>
            <wp:effectExtent l="0" t="0" r="0" b="0"/>
            <wp:docPr id="1" name="Рисунок 1" descr="Как мотивировать детей заниматься нау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мотивировать детей заниматься наук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4" cy="316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EB" w:rsidRPr="00B455EB" w:rsidRDefault="00B455EB" w:rsidP="00B455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Немотивированных ни к чему детей не существует. Чтобы заинтересовать ребенка, важно понять его вид мотивации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 любой нашей деятельностью стоит некоторая потребность — то, ради чего мы это делаем. Потребности, однако, могут различаться: например, кто-то покупает кофе, чтобы взбодриться, а кому-то просто нравится его вкус. Иначе говоря, если человек вовлечен в какую-либо деятельность, значит он мотивирован на эту конкретную деятельность в данный момент.</w:t>
      </w: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 xml:space="preserve">Мотивация — это движущая сила, которая заставляет нас что-то делать или не делать. В том числе мотивация влияет на степень </w:t>
      </w:r>
      <w:proofErr w:type="spellStart"/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вовлечённости</w:t>
      </w:r>
      <w:proofErr w:type="spellEnd"/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детей в образовательный процесс.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ребёнок не слишком активно включается в учёбу, то у него нет мотивации к учебной деятельности. Но вместе с тем у ребёнка может быть мотивация к игре на телефоне, рисованию на полях тетрадки или беседе с соседом.</w:t>
      </w:r>
    </w:p>
    <w:p w:rsidR="00B455EB" w:rsidRPr="00B455EB" w:rsidRDefault="00B455EB" w:rsidP="00B455E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455EB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Определите тип мотивации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Американский психолог Джон </w:t>
      </w:r>
      <w:proofErr w:type="spellStart"/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Аткинс</w:t>
      </w:r>
      <w:proofErr w:type="spellEnd"/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предложил различать два вида мотивации:</w:t>
      </w:r>
    </w:p>
    <w:p w:rsidR="00B455EB" w:rsidRPr="00B455EB" w:rsidRDefault="00B455EB" w:rsidP="00B45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Мотивация на достижение успеха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Ребёнок с таким типом мотивации готов пробовать и прилагать усилия, чтобы достичь желаемой цели. Такие дети обычно всегда готовы включиться в любую активность будь то решение сложной задачи у доски, или роль капитана команды на викторине.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Ребенку с этим типом мотивации нравится, когда перед ним ставят новые задачи и повышают сложность.</w:t>
      </w:r>
    </w:p>
    <w:p w:rsidR="00B455EB" w:rsidRPr="00B455EB" w:rsidRDefault="00B455EB" w:rsidP="00B455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Мотивация на избегание неудачи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Дети с таким типом мотивации заранее уверены, что у них ничего не получится, поэтому лучше и не начинать ничего делать. Они обычно молчат на уроках, отказываются от выполнения заданий и намеренно пропускают уроки. В сознании учеников с таким типом мотивации нет связи между усилиями и результатом. Они верят, что успех зависит от чего угодно (настроения учителя, сложности задания, способностей), но не от их действий.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Для ребенка, мотивированного на избегание неудачи, особенно важна похвала не только результаты, но и за усилия, старания и смелость, которые он проявляет, занимаясь наукой.</w:t>
      </w:r>
    </w:p>
    <w:p w:rsidR="00B455EB" w:rsidRPr="00B455EB" w:rsidRDefault="00B455EB" w:rsidP="00B455E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455EB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Замечайте успехи ребенка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Для детей связь между усилием и результатом может быть неочевидной. Замечайте и проговаривайте все успехи ребенка.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Важно подчеркивать конкретные достижения, а не использовать общие фразы: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strike/>
          <w:color w:val="000000"/>
          <w:sz w:val="26"/>
          <w:szCs w:val="26"/>
          <w:lang w:eastAsia="ru-RU"/>
        </w:rPr>
        <w:t>Ты здорово постарался </w:t>
      </w: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→ Я заметил, что такие уравнения стали получаться у тебя с первого раза. Это большой прогресс, ты хорошо постарался!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Ребенок познает мир с помощью значимых взрослых, поэтому ему важно получить их подтверждение того, что его старания приводят к результатам.</w:t>
      </w:r>
    </w:p>
    <w:p w:rsidR="00B455EB" w:rsidRPr="00B455EB" w:rsidRDefault="00B455EB" w:rsidP="00B455E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455EB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lastRenderedPageBreak/>
        <w:t>Вместе анализируйте впечатления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Обсуждайте с ребенком, что ему нравится на занятиях — сама деятельность, общение с детьми, преподаватель? Что, по его мнению, дается ему хорошо, а с чем возникают трудности, и как он это решает?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ребенок хочет бросить занятия, такие разговоры помогут понять, в чем причина — в самих занятиях, подходе педагога или слишком большой нагрузке, а также попробовать найти другую сферу науки, которая заинтересует ребенка, учитывая интересы и предыдущий опыт.</w:t>
      </w:r>
    </w:p>
    <w:p w:rsidR="00B455EB" w:rsidRPr="00B455EB" w:rsidRDefault="00B455EB" w:rsidP="00B455E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B455EB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Расставляйте приоритеты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Детям могут быть интересны сразу несколько занятий или предметов. Обсуждайте с ребенком, что важно давать себе отдыхать и общаться с друзьями, чтобы хватало сил на науку.</w:t>
      </w:r>
    </w:p>
    <w:p w:rsidR="00B455EB" w:rsidRPr="00B455EB" w:rsidRDefault="00B455EB" w:rsidP="00B455E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Иногда нужно выбирать, чему посвящать больше времени, а что отложить — поддержите ребенка в этом выборе и не давите. Это должно быть его решением.</w:t>
      </w:r>
    </w:p>
    <w:p w:rsidR="00B455EB" w:rsidRPr="00B455EB" w:rsidRDefault="00B455EB" w:rsidP="00DA44E9">
      <w:pPr>
        <w:shd w:val="clear" w:color="auto" w:fill="FFFFFF"/>
        <w:spacing w:line="42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B455EB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2ED802D" wp14:editId="30A2EFFA">
            <wp:extent cx="5715000" cy="2857500"/>
            <wp:effectExtent l="0" t="0" r="0" b="0"/>
            <wp:docPr id="2" name="Рисунок 2" descr="Как мотивировать детей заниматься нау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мотивировать детей заниматься наук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73" w:rsidRDefault="00DA44E9"/>
    <w:p w:rsidR="002C192B" w:rsidRDefault="002C192B">
      <w:bookmarkStart w:id="0" w:name="_GoBack"/>
      <w:bookmarkEnd w:id="0"/>
    </w:p>
    <w:sectPr w:rsidR="002C192B" w:rsidSect="00DA44E9">
      <w:pgSz w:w="11906" w:h="16838"/>
      <w:pgMar w:top="1134" w:right="850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0BE7"/>
    <w:multiLevelType w:val="multilevel"/>
    <w:tmpl w:val="993E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806E0"/>
    <w:multiLevelType w:val="multilevel"/>
    <w:tmpl w:val="D85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EB"/>
    <w:rsid w:val="002C192B"/>
    <w:rsid w:val="0055328D"/>
    <w:rsid w:val="00774452"/>
    <w:rsid w:val="00B455EB"/>
    <w:rsid w:val="00D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F9120-4BFB-4937-AF1A-04D3229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3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369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78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9834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1626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0893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542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25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7992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4119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6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315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15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2838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373182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2023-02-03T09:40:00Z</dcterms:created>
  <dcterms:modified xsi:type="dcterms:W3CDTF">2024-06-15T09:52:00Z</dcterms:modified>
</cp:coreProperties>
</file>