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EAC" w14:textId="48E8EEC1" w:rsidR="00385FEF" w:rsidRPr="00385FEF" w:rsidRDefault="00385FEF" w:rsidP="00385FEF">
      <w:pPr>
        <w:spacing w:before="68" w:after="68"/>
        <w:ind w:firstLine="567"/>
        <w:jc w:val="center"/>
        <w:rPr>
          <w:rFonts w:eastAsia="Times New Roman" w:cs="Times New Roman"/>
          <w:b/>
          <w:bCs/>
          <w:color w:val="464646"/>
          <w:sz w:val="36"/>
          <w:szCs w:val="36"/>
          <w:lang w:eastAsia="ru-RU"/>
        </w:rPr>
      </w:pPr>
      <w:bookmarkStart w:id="0" w:name="_GoBack"/>
      <w:bookmarkEnd w:id="0"/>
      <w:r w:rsidRPr="00385FEF">
        <w:rPr>
          <w:rFonts w:eastAsia="Times New Roman" w:cs="Times New Roman"/>
          <w:b/>
          <w:bCs/>
          <w:color w:val="464646"/>
          <w:sz w:val="36"/>
          <w:szCs w:val="36"/>
          <w:lang w:eastAsia="ru-RU"/>
        </w:rPr>
        <w:t>Игрушка в жизни ребенка</w:t>
      </w:r>
    </w:p>
    <w:p w14:paraId="6E711BF7" w14:textId="1BD5E5A0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Давайте вспомним наше детство</w:t>
      </w:r>
      <w:proofErr w:type="gramStart"/>
      <w:r w:rsidRPr="00385FEF">
        <w:rPr>
          <w:rFonts w:eastAsia="Times New Roman" w:cs="Times New Roman"/>
          <w:sz w:val="24"/>
          <w:szCs w:val="24"/>
          <w:lang w:eastAsia="ru-RU"/>
        </w:rPr>
        <w:t>, Что</w:t>
      </w:r>
      <w:proofErr w:type="gramEnd"/>
      <w:r w:rsidRPr="00385FEF">
        <w:rPr>
          <w:rFonts w:eastAsia="Times New Roman" w:cs="Times New Roman"/>
          <w:sz w:val="24"/>
          <w:szCs w:val="24"/>
          <w:lang w:eastAsia="ru-RU"/>
        </w:rPr>
        <w:t xml:space="preserve"> происходит сразу? Конечно, тёплые мамины руки, и любимый плюшевый мишка </w:t>
      </w:r>
      <w:r w:rsidRPr="00385FEF">
        <w:rPr>
          <w:rFonts w:eastAsia="Times New Roman" w:cs="Times New Roman"/>
          <w:i/>
          <w:iCs/>
          <w:sz w:val="24"/>
          <w:szCs w:val="24"/>
          <w:lang w:eastAsia="ru-RU"/>
        </w:rPr>
        <w:t>(кукла, зайчик и т. д. - у каждого своё)</w:t>
      </w:r>
      <w:r w:rsidRPr="00385FEF">
        <w:rPr>
          <w:rFonts w:eastAsia="Times New Roman" w:cs="Times New Roman"/>
          <w:sz w:val="24"/>
          <w:szCs w:val="24"/>
          <w:lang w:eastAsia="ru-RU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14:paraId="044AD183" w14:textId="77777777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14:paraId="45544EF4" w14:textId="77777777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 xml:space="preserve"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</w:t>
      </w:r>
      <w:proofErr w:type="gramStart"/>
      <w:r w:rsidRPr="00385FEF">
        <w:rPr>
          <w:rFonts w:eastAsia="Times New Roman" w:cs="Times New Roman"/>
          <w:sz w:val="24"/>
          <w:szCs w:val="24"/>
          <w:lang w:eastAsia="ru-RU"/>
        </w:rPr>
        <w:t>не правильно</w:t>
      </w:r>
      <w:proofErr w:type="gramEnd"/>
      <w:r w:rsidRPr="00385FEF">
        <w:rPr>
          <w:rFonts w:eastAsia="Times New Roman" w:cs="Times New Roman"/>
          <w:sz w:val="24"/>
          <w:szCs w:val="24"/>
          <w:lang w:eastAsia="ru-RU"/>
        </w:rPr>
        <w:t xml:space="preserve"> - матрёшки не будут неразлучными сёстрами. Также в этот период нужно вводить в жизнь ребёнка различные настольно-печатные игры.</w:t>
      </w:r>
    </w:p>
    <w:p w14:paraId="4E65C19A" w14:textId="77777777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</w:t>
      </w:r>
      <w:r w:rsidRPr="00385FEF">
        <w:rPr>
          <w:rFonts w:eastAsia="Times New Roman" w:cs="Times New Roman"/>
          <w:sz w:val="24"/>
          <w:szCs w:val="24"/>
          <w:lang w:eastAsia="ru-RU"/>
        </w:rPr>
        <w:lastRenderedPageBreak/>
        <w:t>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14:paraId="30C11E6B" w14:textId="77777777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14:paraId="7BB8B0CE" w14:textId="77777777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385FEF">
        <w:rPr>
          <w:rFonts w:eastAsia="Times New Roman" w:cs="Times New Roman"/>
          <w:i/>
          <w:iCs/>
          <w:sz w:val="24"/>
          <w:szCs w:val="24"/>
          <w:lang w:eastAsia="ru-RU"/>
        </w:rPr>
        <w:t>(это замечательное «как будто»!)</w:t>
      </w:r>
      <w:r w:rsidRPr="00385FEF">
        <w:rPr>
          <w:rFonts w:eastAsia="Times New Roman" w:cs="Times New Roman"/>
          <w:sz w:val="24"/>
          <w:szCs w:val="24"/>
          <w:lang w:eastAsia="ru-RU"/>
        </w:rPr>
        <w:t xml:space="preserve">. Вы скажите: «Всё это хорошо, но каждая из перечисленных игрушек стоит </w:t>
      </w:r>
      <w:proofErr w:type="gramStart"/>
      <w:r w:rsidRPr="00385FEF">
        <w:rPr>
          <w:rFonts w:eastAsia="Times New Roman" w:cs="Times New Roman"/>
          <w:sz w:val="24"/>
          <w:szCs w:val="24"/>
          <w:lang w:eastAsia="ru-RU"/>
        </w:rPr>
        <w:t>денег</w:t>
      </w:r>
      <w:proofErr w:type="gramEnd"/>
      <w:r w:rsidRPr="00385FEF">
        <w:rPr>
          <w:rFonts w:eastAsia="Times New Roman" w:cs="Times New Roman"/>
          <w:sz w:val="24"/>
          <w:szCs w:val="24"/>
          <w:lang w:eastAsia="ru-RU"/>
        </w:rPr>
        <w:t xml:space="preserve"> и не каждая семья может их позволить!» Да, это, несомненно, так. Но важно запомнить правило: </w:t>
      </w:r>
      <w:r w:rsidRPr="00385FEF">
        <w:rPr>
          <w:rFonts w:eastAsia="Times New Roman" w:cs="Times New Roman"/>
          <w:b/>
          <w:bCs/>
          <w:sz w:val="24"/>
          <w:szCs w:val="24"/>
          <w:lang w:eastAsia="ru-RU"/>
        </w:rPr>
        <w:t>Игрушки надо выбирать, а не собирать!</w:t>
      </w:r>
      <w:r w:rsidRPr="00385FEF">
        <w:rPr>
          <w:rFonts w:eastAsia="Times New Roman" w:cs="Times New Roman"/>
          <w:sz w:val="24"/>
          <w:szCs w:val="24"/>
          <w:lang w:eastAsia="ru-RU"/>
        </w:rPr>
        <w:t>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14:paraId="7763C90A" w14:textId="77777777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 xml:space="preserve">Если вы хотите купить своему ребёнку новую игрушку, руководствуйтесь 4-мя </w:t>
      </w:r>
      <w:proofErr w:type="gramStart"/>
      <w:r w:rsidRPr="00385FEF">
        <w:rPr>
          <w:rFonts w:eastAsia="Times New Roman" w:cs="Times New Roman"/>
          <w:sz w:val="24"/>
          <w:szCs w:val="24"/>
          <w:lang w:eastAsia="ru-RU"/>
        </w:rPr>
        <w:t>правилами </w:t>
      </w:r>
      <w:r w:rsidRPr="00385FEF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85FE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Игрушка должна быть:</w:t>
      </w:r>
    </w:p>
    <w:p w14:paraId="4A248EBA" w14:textId="77777777" w:rsidR="00385FEF" w:rsidRPr="00385FEF" w:rsidRDefault="00385FEF" w:rsidP="00385FEF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Безопасной </w:t>
      </w:r>
      <w:r w:rsidRPr="00385FEF">
        <w:rPr>
          <w:rFonts w:eastAsia="Times New Roman" w:cs="Times New Roman"/>
          <w:i/>
          <w:iCs/>
          <w:sz w:val="24"/>
          <w:szCs w:val="24"/>
          <w:lang w:eastAsia="ru-RU"/>
        </w:rPr>
        <w:t>(просмотрите качество изготовления, материал из которого она сделана)</w:t>
      </w:r>
    </w:p>
    <w:p w14:paraId="7784466A" w14:textId="77777777" w:rsidR="00385FEF" w:rsidRPr="00385FEF" w:rsidRDefault="00385FEF" w:rsidP="00385FEF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Эстетичной на вид</w:t>
      </w:r>
    </w:p>
    <w:p w14:paraId="288E5056" w14:textId="77777777" w:rsidR="00385FEF" w:rsidRPr="00385FEF" w:rsidRDefault="00385FEF" w:rsidP="00385FEF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Соответствовать возрасту</w:t>
      </w:r>
    </w:p>
    <w:p w14:paraId="76ACC895" w14:textId="77777777" w:rsidR="00385FEF" w:rsidRPr="00385FEF" w:rsidRDefault="00385FEF" w:rsidP="00385FEF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Многофункциональной </w:t>
      </w:r>
      <w:r w:rsidRPr="00385FEF">
        <w:rPr>
          <w:rFonts w:eastAsia="Times New Roman" w:cs="Times New Roman"/>
          <w:i/>
          <w:iCs/>
          <w:sz w:val="24"/>
          <w:szCs w:val="24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</w:p>
    <w:p w14:paraId="5D97F80F" w14:textId="77777777" w:rsidR="00385FEF" w:rsidRPr="00385FEF" w:rsidRDefault="00385FEF" w:rsidP="00385FEF">
      <w:pPr>
        <w:spacing w:before="68" w:after="68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5FEF">
        <w:rPr>
          <w:rFonts w:eastAsia="Times New Roman" w:cs="Times New Roman"/>
          <w:sz w:val="24"/>
          <w:szCs w:val="24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14:paraId="2A144213" w14:textId="7DBEDA87" w:rsidR="00385FEF" w:rsidRPr="00385FEF" w:rsidRDefault="00385FEF" w:rsidP="00385FEF">
      <w:pPr>
        <w:spacing w:before="30" w:after="30"/>
        <w:ind w:firstLine="184"/>
        <w:rPr>
          <w:rFonts w:eastAsia="Times New Roman" w:cs="Times New Roman"/>
          <w:sz w:val="24"/>
          <w:szCs w:val="24"/>
          <w:lang w:eastAsia="ru-RU"/>
        </w:rPr>
      </w:pPr>
    </w:p>
    <w:p w14:paraId="117BC11F" w14:textId="77777777" w:rsidR="00F12C76" w:rsidRDefault="00F12C76" w:rsidP="006C0B77">
      <w:pPr>
        <w:spacing w:after="0"/>
        <w:ind w:firstLine="709"/>
        <w:jc w:val="both"/>
      </w:pPr>
    </w:p>
    <w:sectPr w:rsidR="00F12C76" w:rsidSect="00385FE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286C"/>
    <w:multiLevelType w:val="multilevel"/>
    <w:tmpl w:val="D238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84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F9"/>
    <w:rsid w:val="00385FEF"/>
    <w:rsid w:val="006C0B77"/>
    <w:rsid w:val="008242FF"/>
    <w:rsid w:val="00870751"/>
    <w:rsid w:val="00922C48"/>
    <w:rsid w:val="00AB19F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C261"/>
  <w15:chartTrackingRefBased/>
  <w15:docId w15:val="{94167CCD-197D-48E1-96B5-F45EB231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F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2023-02-09T10:38:00Z</dcterms:created>
  <dcterms:modified xsi:type="dcterms:W3CDTF">2023-02-09T10:39:00Z</dcterms:modified>
</cp:coreProperties>
</file>