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060" w:rsidRPr="00400060" w:rsidRDefault="00400060" w:rsidP="00400060">
      <w:pPr>
        <w:shd w:val="clear" w:color="auto" w:fill="FFFFFF"/>
        <w:spacing w:after="150" w:line="315" w:lineRule="atLeast"/>
        <w:jc w:val="center"/>
        <w:rPr>
          <w:rFonts w:ascii="Trebuchet MS" w:eastAsia="Times New Roman" w:hAnsi="Trebuchet MS" w:cs="Times New Roman"/>
          <w:b/>
          <w:bCs/>
          <w:color w:val="CC0066"/>
          <w:sz w:val="32"/>
          <w:szCs w:val="32"/>
          <w:lang w:eastAsia="ru-RU"/>
        </w:rPr>
      </w:pPr>
      <w:r w:rsidRPr="00400060">
        <w:rPr>
          <w:rFonts w:ascii="Trebuchet MS" w:eastAsia="Times New Roman" w:hAnsi="Trebuchet MS" w:cs="Times New Roman"/>
          <w:b/>
          <w:bCs/>
          <w:color w:val="CC0066"/>
          <w:sz w:val="32"/>
          <w:szCs w:val="32"/>
          <w:lang w:eastAsia="ru-RU"/>
        </w:rPr>
        <w:t>«Виды нетрадиционных методов рисования и особенности методики проведения»</w:t>
      </w: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color w:val="000000"/>
          <w:sz w:val="23"/>
          <w:szCs w:val="23"/>
          <w:shd w:val="clear" w:color="auto" w:fill="FFFFFF"/>
          <w:lang w:eastAsia="ru-RU"/>
        </w:rPr>
        <w:t>«Каждый ребенок – художник. Трудность в том, чтобы остаться художником, выйдя из детского возраста». Пабло Пикассо</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Все мы, родители и педагоги, хотели бы видеть своих детей счастливыми, эмоционально благополучными, успешными в делах, учебе, разносторонне развитыми, словом, хотели бы видеть личность. А личность – это, прежде всего, знающий, уверенный в себе и своих способностях, психически здоровый человек. И здесь немалую роль играет влияние изобразительной деятельности на человека. Не все станут художниками-профессионалами. А если каждому ребенку сказать, что он талант, гений, помочь, то рисовать будут многие. Впечатления детства во многом определяют будущее каждого человека.</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Помочь ребенку любить и понимать искусство, пробудить в нем талант, вселить веру в свои силы можем мы, взрослые. Именно в детские годы происходит формирование характера, определяются черты будущей личности. И нам бы очень хотелось, чтобы личность была яркая, творческая. Изобразительная деятельность – это специфическое образное познание действительности. На занятиях дети получают первые художественные впечатления, приобщаются к искусству, овладевают разными видами художественной деятельности, среди которых большое место занимают рисование, лепка, аппликация, конструирование. Дошкольники имеют возможность передать свои впечатления об окружающей действительности с помощью карандаша, красок, пластилина, бумаги. Этот процесс вызывает у них чувство радости, удивление.</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Положительные эмоции составляют основу психического здоровья и эмоционального благополучия детей. А поскольку рисование является источником хорошего настроения ребенка, то следует поддерживать и развивать интерес ребенка к изобразительному творчеству.</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Рисование необычными материалами и оригинальными техниками позволяет детям ощутить незабываемые положительные эмоции. Чтобы привить любовь к изобразительному искусству, вызвать интерес, к рисованию начиная с младшего дошкольного возраста, можно использовать нетрадиционные способы изображения.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xml:space="preserve">Разве вам неинтересно узнать, что получится, если рисовать тряпкой или скомканной </w:t>
      </w:r>
      <w:proofErr w:type="gramStart"/>
      <w:r w:rsidRPr="00400060">
        <w:rPr>
          <w:rFonts w:ascii="Arial" w:eastAsia="Times New Roman" w:hAnsi="Arial" w:cs="Arial"/>
          <w:color w:val="000000"/>
          <w:sz w:val="23"/>
          <w:szCs w:val="23"/>
          <w:shd w:val="clear" w:color="auto" w:fill="FFFFFF"/>
          <w:lang w:eastAsia="ru-RU"/>
        </w:rPr>
        <w:t>бумагой?</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Разнообразие</w:t>
      </w:r>
      <w:proofErr w:type="gramEnd"/>
      <w:r w:rsidRPr="00400060">
        <w:rPr>
          <w:rFonts w:ascii="Arial" w:eastAsia="Times New Roman" w:hAnsi="Arial" w:cs="Arial"/>
          <w:color w:val="000000"/>
          <w:sz w:val="23"/>
          <w:szCs w:val="23"/>
          <w:shd w:val="clear" w:color="auto" w:fill="FFFFFF"/>
          <w:lang w:eastAsia="ru-RU"/>
        </w:rPr>
        <w:t xml:space="preserve"> материалов ставит новые задачи и заставляет все время что-нибудь придумывать. Умение создавать новое, необычное, нестандартное дано с рождения не каждому, но многие профессии, жизненные ситуации требуют наличия именно этих качеств. Поэтому в детских дошкольных учреждениях необходимо достаточно много уделять внимания фантазированию, развитию нестандартного видения мира, творческому решению задач. </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 Изобразительная деятельность с применением нетрадиционных материалов и техник способствует развитию у ребёнка: мелкой моторики рук и тактильного восприятия; пространственной ориентировки на листе бумаги, глазомера и зрительного восприятия; внимания и усидчивости; изобразительных навыков и умений, наблюдательности, эстетического восприятия, эмоциональной отзывчивости; Кроме того, в процессе этой деятельности у дошкольника формируются навыки контроля и самоконтроля. </w:t>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lastRenderedPageBreak/>
        <w:t xml:space="preserve">С детьми младшего дошкольного возраста рекомендуется </w:t>
      </w:r>
      <w:proofErr w:type="gramStart"/>
      <w:r w:rsidRPr="00400060">
        <w:rPr>
          <w:rFonts w:ascii="Arial" w:eastAsia="Times New Roman" w:hAnsi="Arial" w:cs="Arial"/>
          <w:b/>
          <w:bCs/>
          <w:color w:val="000000"/>
          <w:sz w:val="23"/>
          <w:szCs w:val="23"/>
          <w:bdr w:val="none" w:sz="0" w:space="0" w:color="auto" w:frame="1"/>
          <w:shd w:val="clear" w:color="auto" w:fill="FFFFFF"/>
          <w:lang w:eastAsia="ru-RU"/>
        </w:rPr>
        <w:t>использовать:</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w:t>
      </w:r>
      <w:proofErr w:type="gramEnd"/>
      <w:r w:rsidRPr="00400060">
        <w:rPr>
          <w:rFonts w:ascii="Arial" w:eastAsia="Times New Roman" w:hAnsi="Arial" w:cs="Arial"/>
          <w:color w:val="000000"/>
          <w:sz w:val="23"/>
          <w:szCs w:val="23"/>
          <w:shd w:val="clear" w:color="auto" w:fill="FFFFFF"/>
          <w:lang w:eastAsia="ru-RU"/>
        </w:rPr>
        <w:t xml:space="preserve"> рисование пальчиками;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оттиск печатками из картофеля;</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рисование ладошками.</w:t>
      </w:r>
      <w:r w:rsidRPr="00400060">
        <w:rPr>
          <w:rFonts w:ascii="Arial" w:eastAsia="Times New Roman" w:hAnsi="Arial" w:cs="Arial"/>
          <w:color w:val="000000"/>
          <w:sz w:val="23"/>
          <w:szCs w:val="23"/>
          <w:lang w:eastAsia="ru-RU"/>
        </w:rPr>
        <w:br/>
      </w:r>
    </w:p>
    <w:p w:rsidR="00400060" w:rsidRPr="00400060" w:rsidRDefault="00400060" w:rsidP="00400060">
      <w:pPr>
        <w:spacing w:after="0" w:line="240" w:lineRule="auto"/>
        <w:rPr>
          <w:rFonts w:ascii="Times New Roman" w:eastAsia="Times New Roman" w:hAnsi="Times New Roman" w:cs="Times New Roman"/>
          <w:sz w:val="24"/>
          <w:szCs w:val="24"/>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 xml:space="preserve">Детей среднего дошкольного возраста можно знакомить с более сложными </w:t>
      </w:r>
      <w:proofErr w:type="gramStart"/>
      <w:r w:rsidRPr="00400060">
        <w:rPr>
          <w:rFonts w:ascii="Arial" w:eastAsia="Times New Roman" w:hAnsi="Arial" w:cs="Arial"/>
          <w:b/>
          <w:bCs/>
          <w:color w:val="000000"/>
          <w:sz w:val="23"/>
          <w:szCs w:val="23"/>
          <w:bdr w:val="none" w:sz="0" w:space="0" w:color="auto" w:frame="1"/>
          <w:shd w:val="clear" w:color="auto" w:fill="FFFFFF"/>
          <w:lang w:eastAsia="ru-RU"/>
        </w:rPr>
        <w:t>техниками: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w:t>
      </w:r>
      <w:proofErr w:type="gramEnd"/>
      <w:r w:rsidRPr="00400060">
        <w:rPr>
          <w:rFonts w:ascii="Arial" w:eastAsia="Times New Roman" w:hAnsi="Arial" w:cs="Arial"/>
          <w:color w:val="000000"/>
          <w:sz w:val="23"/>
          <w:szCs w:val="23"/>
          <w:shd w:val="clear" w:color="auto" w:fill="FFFFFF"/>
          <w:lang w:eastAsia="ru-RU"/>
        </w:rPr>
        <w:t xml:space="preserve"> тычок жесткой полусухой кистью.</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печать поролоном;</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печать пробками;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восковые мелки + акварель</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свеча + акварель;</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отпечатки листьев;</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рисунки из ладошки;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рисование ватными палочками;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волшебные веревочки.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А в старшем дошкольном возрасте дети могут освоить еще более трудные</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методы и техники: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рисование песком;</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рисование мыльными пузырями;</w:t>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color w:val="000000"/>
          <w:sz w:val="23"/>
          <w:szCs w:val="23"/>
          <w:shd w:val="clear" w:color="auto" w:fill="FFFFFF"/>
          <w:lang w:eastAsia="ru-RU"/>
        </w:rPr>
        <w:t xml:space="preserve">• рисование мятой </w:t>
      </w:r>
      <w:proofErr w:type="gramStart"/>
      <w:r w:rsidRPr="00400060">
        <w:rPr>
          <w:rFonts w:ascii="Arial" w:eastAsia="Times New Roman" w:hAnsi="Arial" w:cs="Arial"/>
          <w:color w:val="000000"/>
          <w:sz w:val="23"/>
          <w:szCs w:val="23"/>
          <w:shd w:val="clear" w:color="auto" w:fill="FFFFFF"/>
          <w:lang w:eastAsia="ru-RU"/>
        </w:rPr>
        <w:t>бумагой;</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w:t>
      </w:r>
      <w:proofErr w:type="gramEnd"/>
      <w:r w:rsidRPr="00400060">
        <w:rPr>
          <w:rFonts w:ascii="Arial" w:eastAsia="Times New Roman" w:hAnsi="Arial" w:cs="Arial"/>
          <w:color w:val="000000"/>
          <w:sz w:val="23"/>
          <w:szCs w:val="23"/>
          <w:shd w:val="clear" w:color="auto" w:fill="FFFFFF"/>
          <w:lang w:eastAsia="ru-RU"/>
        </w:rPr>
        <w:t xml:space="preserve"> </w:t>
      </w:r>
      <w:proofErr w:type="spellStart"/>
      <w:r w:rsidRPr="00400060">
        <w:rPr>
          <w:rFonts w:ascii="Arial" w:eastAsia="Times New Roman" w:hAnsi="Arial" w:cs="Arial"/>
          <w:color w:val="000000"/>
          <w:sz w:val="23"/>
          <w:szCs w:val="23"/>
          <w:shd w:val="clear" w:color="auto" w:fill="FFFFFF"/>
          <w:lang w:eastAsia="ru-RU"/>
        </w:rPr>
        <w:t>кляксография</w:t>
      </w:r>
      <w:proofErr w:type="spellEnd"/>
      <w:r w:rsidRPr="00400060">
        <w:rPr>
          <w:rFonts w:ascii="Arial" w:eastAsia="Times New Roman" w:hAnsi="Arial" w:cs="Arial"/>
          <w:color w:val="000000"/>
          <w:sz w:val="23"/>
          <w:szCs w:val="23"/>
          <w:shd w:val="clear" w:color="auto" w:fill="FFFFFF"/>
          <w:lang w:eastAsia="ru-RU"/>
        </w:rPr>
        <w:t xml:space="preserve"> с трубочкой;</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монотипия пейзажная;</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печать по трафарету;</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монотипия предметная;</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xml:space="preserve">• </w:t>
      </w:r>
      <w:proofErr w:type="spellStart"/>
      <w:r w:rsidRPr="00400060">
        <w:rPr>
          <w:rFonts w:ascii="Arial" w:eastAsia="Times New Roman" w:hAnsi="Arial" w:cs="Arial"/>
          <w:color w:val="000000"/>
          <w:sz w:val="23"/>
          <w:szCs w:val="23"/>
          <w:shd w:val="clear" w:color="auto" w:fill="FFFFFF"/>
          <w:lang w:eastAsia="ru-RU"/>
        </w:rPr>
        <w:t>кляксография</w:t>
      </w:r>
      <w:proofErr w:type="spellEnd"/>
      <w:r w:rsidRPr="00400060">
        <w:rPr>
          <w:rFonts w:ascii="Arial" w:eastAsia="Times New Roman" w:hAnsi="Arial" w:cs="Arial"/>
          <w:color w:val="000000"/>
          <w:sz w:val="23"/>
          <w:szCs w:val="23"/>
          <w:shd w:val="clear" w:color="auto" w:fill="FFFFFF"/>
          <w:lang w:eastAsia="ru-RU"/>
        </w:rPr>
        <w:t xml:space="preserve"> обычная;</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xml:space="preserve">• </w:t>
      </w:r>
      <w:proofErr w:type="spellStart"/>
      <w:r w:rsidRPr="00400060">
        <w:rPr>
          <w:rFonts w:ascii="Arial" w:eastAsia="Times New Roman" w:hAnsi="Arial" w:cs="Arial"/>
          <w:color w:val="000000"/>
          <w:sz w:val="23"/>
          <w:szCs w:val="23"/>
          <w:shd w:val="clear" w:color="auto" w:fill="FFFFFF"/>
          <w:lang w:eastAsia="ru-RU"/>
        </w:rPr>
        <w:t>пластилинография</w:t>
      </w:r>
      <w:proofErr w:type="spellEnd"/>
      <w:r w:rsidRPr="00400060">
        <w:rPr>
          <w:rFonts w:ascii="Arial" w:eastAsia="Times New Roman" w:hAnsi="Arial" w:cs="Arial"/>
          <w:color w:val="000000"/>
          <w:sz w:val="23"/>
          <w:szCs w:val="23"/>
          <w:shd w:val="clear" w:color="auto" w:fill="FFFFFF"/>
          <w:lang w:eastAsia="ru-RU"/>
        </w:rPr>
        <w:t>.</w:t>
      </w:r>
    </w:p>
    <w:p w:rsidR="00400060" w:rsidRPr="00400060" w:rsidRDefault="00400060" w:rsidP="00400060">
      <w:pPr>
        <w:spacing w:after="0" w:line="240" w:lineRule="auto"/>
        <w:rPr>
          <w:rFonts w:ascii="Times New Roman" w:eastAsia="Times New Roman" w:hAnsi="Times New Roman" w:cs="Times New Roman"/>
          <w:sz w:val="24"/>
          <w:szCs w:val="24"/>
          <w:lang w:eastAsia="ru-RU"/>
        </w:rPr>
      </w:pPr>
    </w:p>
    <w:p w:rsidR="00400060" w:rsidRPr="00400060" w:rsidRDefault="00400060" w:rsidP="00400060">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sidRPr="00400060">
        <w:rPr>
          <w:rFonts w:ascii="Trebuchet MS" w:eastAsia="Times New Roman" w:hAnsi="Trebuchet MS" w:cs="Times New Roman"/>
          <w:b/>
          <w:bCs/>
          <w:color w:val="833713"/>
          <w:sz w:val="32"/>
          <w:szCs w:val="32"/>
          <w:lang w:eastAsia="ru-RU"/>
        </w:rPr>
        <w:t>Методика проведения нетрадиционной техники рисования:</w:t>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Рисование пальчиками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Ребенок выполняет работы, прикладывая окрашенные пальцы (жидкой акварелью, гуашью, специальными пальчиковыми красками) к бумажному листу. Затем тонкой кисточкой под руководством педагога ребята дорисовывают детали получившейся композиции.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Рисунок, нарисованный таким нетрадиционным способом, — это не только яркое детское творчество, но и возможность для каждого малыша научиться лучше чувствовать своё тело. Ведь при рисовании по этим техникам происходит интенсивная стимуляция нервных окончаний на кончиках пальцев, а значит качественное развитие мелкой моторики.</w:t>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2C55656C" wp14:editId="4B098F79">
            <wp:extent cx="3564021" cy="2362200"/>
            <wp:effectExtent l="0" t="0" r="0" b="0"/>
            <wp:docPr id="20" name="Рисунок 20" descr="https://www12.senado.leg.br/noticias/materias/2018/11/16/audiencia-conjunta-entre-cas-e-ce-debatera-educacao-para-a-paz/infancia_01___20160503_0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12.senado.leg.br/noticias/materias/2018/11/16/audiencia-conjunta-entre-cas-e-ce-debatera-educacao-para-a-paz/infancia_01___20160503_0216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6190" cy="2370266"/>
                    </a:xfrm>
                    <a:prstGeom prst="rect">
                      <a:avLst/>
                    </a:prstGeom>
                    <a:noFill/>
                    <a:ln>
                      <a:noFill/>
                    </a:ln>
                  </pic:spPr>
                </pic:pic>
              </a:graphicData>
            </a:graphic>
          </wp:inline>
        </w:drawing>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lastRenderedPageBreak/>
        <w:t>Рисование ладошкой</w:t>
      </w:r>
      <w:r w:rsidRPr="00400060">
        <w:rPr>
          <w:rFonts w:ascii="Arial" w:eastAsia="Times New Roman" w:hAnsi="Arial" w:cs="Arial"/>
          <w:color w:val="000000"/>
          <w:sz w:val="23"/>
          <w:szCs w:val="23"/>
          <w:lang w:eastAsia="ru-RU"/>
        </w:rPr>
        <w:br/>
      </w:r>
      <w:proofErr w:type="spellStart"/>
      <w:r w:rsidRPr="00400060">
        <w:rPr>
          <w:rFonts w:ascii="Arial" w:eastAsia="Times New Roman" w:hAnsi="Arial" w:cs="Arial"/>
          <w:color w:val="000000"/>
          <w:sz w:val="23"/>
          <w:szCs w:val="23"/>
          <w:shd w:val="clear" w:color="auto" w:fill="FFFFFF"/>
          <w:lang w:eastAsia="ru-RU"/>
        </w:rPr>
        <w:t>Ладошкография</w:t>
      </w:r>
      <w:proofErr w:type="spellEnd"/>
      <w:r w:rsidRPr="00400060">
        <w:rPr>
          <w:rFonts w:ascii="Arial" w:eastAsia="Times New Roman" w:hAnsi="Arial" w:cs="Arial"/>
          <w:color w:val="000000"/>
          <w:sz w:val="23"/>
          <w:szCs w:val="23"/>
          <w:shd w:val="clear" w:color="auto" w:fill="FFFFFF"/>
          <w:lang w:eastAsia="ru-RU"/>
        </w:rPr>
        <w:t xml:space="preserve"> – техника рисования гуашью или иными безопасными для деток красками, во время которой малыши оставляют на листе бумаги отпечатки внутренней поверхности ладони. Дальнейшее украшение и детализация рисунка производится с помощью мягкой беличьей кисти. Используя разные виды рисования руками можно создавать изображения зверей и птиц, несложные пейзажные композиции, поздравительные открытки к Новому году, 8 марта, майским праздникам и Дню матери. Обязательно включайте в свои занятия эту методику рисования, план уроков станет более качественным и разнообразным.</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ребёнок опускает ладошку в гуашь (всю кисть) или окрашивает её с помощью кисти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400060" w:rsidRP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119AEF90" wp14:editId="685B793C">
            <wp:extent cx="2993813" cy="2245360"/>
            <wp:effectExtent l="0" t="0" r="0" b="2540"/>
            <wp:docPr id="19" name="Рисунок 19" descr="https://avatars.mds.yandex.net/get-pdb/1058492/39babdbe-620b-4086-a3bc-dc86ab6290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058492/39babdbe-620b-4086-a3bc-dc86ab6290cc/s1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9407" cy="2249555"/>
                    </a:xfrm>
                    <a:prstGeom prst="rect">
                      <a:avLst/>
                    </a:prstGeom>
                    <a:noFill/>
                    <a:ln>
                      <a:noFill/>
                    </a:ln>
                  </pic:spPr>
                </pic:pic>
              </a:graphicData>
            </a:graphic>
          </wp:inline>
        </w:drawing>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Тычок жёсткой полусухой кистью</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Рисование методом тычка – техника, во время которой для работы используется жесткая кисть для клея. Дети наносят на бумагу отпечатки краски сухой кистью, держа руку вертикально, перпендикулярно листу.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 Благодаря этому фактура мазков значительно отличается от стандартной и позволяет просто и быстро рисовать реалистичные картины живой природы.</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Малышам можно предложить изобразить таким методом любимого плюшевого мишку, симпатичного пушистого котенка или щенка, деревья в лесу или море. Эта техника также позволяет красивые новогодние открытки, когда способом тычка рисуют сосновую хвою.</w:t>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Печать по трафарету</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Печатание (</w:t>
      </w:r>
      <w:proofErr w:type="spellStart"/>
      <w:r w:rsidRPr="00400060">
        <w:rPr>
          <w:rFonts w:ascii="Arial" w:eastAsia="Times New Roman" w:hAnsi="Arial" w:cs="Arial"/>
          <w:color w:val="000000"/>
          <w:sz w:val="23"/>
          <w:szCs w:val="23"/>
          <w:shd w:val="clear" w:color="auto" w:fill="FFFFFF"/>
          <w:lang w:eastAsia="ru-RU"/>
        </w:rPr>
        <w:t>штампирование</w:t>
      </w:r>
      <w:proofErr w:type="spellEnd"/>
      <w:r w:rsidRPr="00400060">
        <w:rPr>
          <w:rFonts w:ascii="Arial" w:eastAsia="Times New Roman" w:hAnsi="Arial" w:cs="Arial"/>
          <w:color w:val="000000"/>
          <w:sz w:val="23"/>
          <w:szCs w:val="23"/>
          <w:shd w:val="clear" w:color="auto" w:fill="FFFFFF"/>
          <w:lang w:eastAsia="ru-RU"/>
        </w:rPr>
        <w:t>) – техника получения изображений на бумаге с помощью штампов, предварительно погруженных в баночки с красками. Штампы изготавливаются из кусочков поролона, пенопласта, нарезанных свежих овощей и других подобных материалов. Используют также готовые фабричные штампы с изображениями животных, персонажей мультфильмов и буквенно-цифровыми символами.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xml:space="preserve">Техника рисования кистью отлично сочетается со </w:t>
      </w:r>
      <w:proofErr w:type="spellStart"/>
      <w:r w:rsidRPr="00400060">
        <w:rPr>
          <w:rFonts w:ascii="Arial" w:eastAsia="Times New Roman" w:hAnsi="Arial" w:cs="Arial"/>
          <w:color w:val="000000"/>
          <w:sz w:val="23"/>
          <w:szCs w:val="23"/>
          <w:shd w:val="clear" w:color="auto" w:fill="FFFFFF"/>
          <w:lang w:eastAsia="ru-RU"/>
        </w:rPr>
        <w:t>штампированием</w:t>
      </w:r>
      <w:proofErr w:type="spellEnd"/>
      <w:r w:rsidRPr="00400060">
        <w:rPr>
          <w:rFonts w:ascii="Arial" w:eastAsia="Times New Roman" w:hAnsi="Arial" w:cs="Arial"/>
          <w:color w:val="000000"/>
          <w:sz w:val="23"/>
          <w:szCs w:val="23"/>
          <w:shd w:val="clear" w:color="auto" w:fill="FFFFFF"/>
          <w:lang w:eastAsia="ru-RU"/>
        </w:rPr>
        <w:t>. Тонкой кисточкой, либо используя графические техники, дети рисуют на листе контур предмета или живого существа. Затем, если применяется точечная техника рисования штампами, можно предложить ребенку изобразить плоды на яблоне или груше, разноцветные листья в кроне дерева осенью, пятна на шкуре леопарда и т.д.</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 xml:space="preserve">Через нетрадиционную методику рисования штампами можно изучать с детьми те или иные геометрические фигуры, если делать на бумаге отпечатки соответствующей формы, комбинируя их между собой. Таким способом можно получить домик, какое-то животное и даже показать малышам, как рисовать человека. Осенью в конспекты занятий традиционно </w:t>
      </w:r>
      <w:r w:rsidRPr="00400060">
        <w:rPr>
          <w:rFonts w:ascii="Arial" w:eastAsia="Times New Roman" w:hAnsi="Arial" w:cs="Arial"/>
          <w:color w:val="000000"/>
          <w:sz w:val="23"/>
          <w:szCs w:val="23"/>
          <w:shd w:val="clear" w:color="auto" w:fill="FFFFFF"/>
          <w:lang w:eastAsia="ru-RU"/>
        </w:rPr>
        <w:lastRenderedPageBreak/>
        <w:t>включают уроки в технике печатания, на которых в качестве штампов используются сухие листья (кленовые, каштановые, липовые и другие</w:t>
      </w:r>
      <w:proofErr w:type="gramStart"/>
      <w:r w:rsidRPr="00400060">
        <w:rPr>
          <w:rFonts w:ascii="Arial" w:eastAsia="Times New Roman" w:hAnsi="Arial" w:cs="Arial"/>
          <w:color w:val="000000"/>
          <w:sz w:val="23"/>
          <w:szCs w:val="23"/>
          <w:shd w:val="clear" w:color="auto" w:fill="FFFFFF"/>
          <w:lang w:eastAsia="ru-RU"/>
        </w:rPr>
        <w:t>).</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w:t>
      </w:r>
      <w:proofErr w:type="gramEnd"/>
      <w:r w:rsidRPr="00400060">
        <w:rPr>
          <w:rFonts w:ascii="Arial" w:eastAsia="Times New Roman" w:hAnsi="Arial" w:cs="Arial"/>
          <w:color w:val="000000"/>
          <w:sz w:val="23"/>
          <w:szCs w:val="23"/>
          <w:shd w:val="clear" w:color="auto" w:fill="FFFFFF"/>
          <w:lang w:eastAsia="ru-RU"/>
        </w:rPr>
        <w:t xml:space="preserve">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 другие тампон и трафарет.</w:t>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noProof/>
          <w:lang w:eastAsia="ru-RU"/>
        </w:rPr>
        <w:drawing>
          <wp:inline distT="0" distB="0" distL="0" distR="0" wp14:anchorId="182B254B" wp14:editId="6BCD596B">
            <wp:extent cx="3048635" cy="2286477"/>
            <wp:effectExtent l="0" t="0" r="0" b="0"/>
            <wp:docPr id="21" name="Рисунок 21" descr="https://svoimi-rukami-club.ru/upload/image/RISOVANIE---------------------------------STATI/d99329b951e7322916d12422bdefd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voimi-rukami-club.ru/upload/image/RISOVANIE---------------------------------STATI/d99329b951e7322916d12422bdefdb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2722" cy="2297042"/>
                    </a:xfrm>
                    <a:prstGeom prst="rect">
                      <a:avLst/>
                    </a:prstGeom>
                    <a:noFill/>
                    <a:ln>
                      <a:noFill/>
                    </a:ln>
                  </pic:spPr>
                </pic:pic>
              </a:graphicData>
            </a:graphic>
          </wp:inline>
        </w:drawing>
      </w: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2DC6FF31" wp14:editId="4E3F6AF1">
            <wp:extent cx="2923540" cy="2210338"/>
            <wp:effectExtent l="0" t="0" r="0" b="0"/>
            <wp:docPr id="22" name="Рисунок 22" descr="https://avatars.mds.yandex.net/get-pdb/1751182/075ce367-00c7-42bd-8757-9015c38a74f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751182/075ce367-00c7-42bd-8757-9015c38a74fd/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4415" cy="2226121"/>
                    </a:xfrm>
                    <a:prstGeom prst="rect">
                      <a:avLst/>
                    </a:prstGeom>
                    <a:noFill/>
                    <a:ln>
                      <a:noFill/>
                    </a:ln>
                  </pic:spPr>
                </pic:pic>
              </a:graphicData>
            </a:graphic>
          </wp:inline>
        </w:drawing>
      </w: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color w:val="000000"/>
          <w:sz w:val="23"/>
          <w:szCs w:val="23"/>
          <w:lang w:eastAsia="ru-RU"/>
        </w:rPr>
        <w:t xml:space="preserve"> </w:t>
      </w:r>
      <w:r w:rsidRPr="00400060">
        <w:rPr>
          <w:rFonts w:ascii="Arial" w:eastAsia="Times New Roman" w:hAnsi="Arial" w:cs="Arial"/>
          <w:color w:val="000000"/>
          <w:sz w:val="23"/>
          <w:szCs w:val="23"/>
          <w:lang w:eastAsia="ru-RU"/>
        </w:rPr>
        <w:br/>
      </w:r>
      <w:r w:rsidRPr="00400060">
        <w:rPr>
          <w:rFonts w:ascii="Arial" w:eastAsia="Times New Roman" w:hAnsi="Arial" w:cs="Arial"/>
          <w:b/>
          <w:bCs/>
          <w:color w:val="000000"/>
          <w:sz w:val="23"/>
          <w:szCs w:val="23"/>
          <w:bdr w:val="none" w:sz="0" w:space="0" w:color="auto" w:frame="1"/>
          <w:shd w:val="clear" w:color="auto" w:fill="FFFFFF"/>
          <w:lang w:eastAsia="ru-RU"/>
        </w:rPr>
        <w:t>Восковые мелки или свеча + акварель</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ребёнок рисует восковыми мелками или свечой на бумаге. Затем закрашивает лист акварелью в один или несколько цветов. Рисунок остаётся не закрашенным.</w:t>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Печать листьев</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Осенью, гуляя с ребенком в парке, можно собрать листья с разных деревьев, отличающиеся по форме размеру и окраске. Листья покрывают гуашью, затем окрашенной стороной кладут на лист бумаги, прижимают и снимают, получается аккуратный отпечаток растения.</w:t>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Рисование шерстяной ниткой</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В более младшем возрасте дети выполняют изображения с опорой на контур, в старшем дошкольном возрасте самостоятельно придумывают, как расположить изображение, а затем заполняют контур нитками. Тематика занятия задается взрослым.</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дети выкладывают на половинке листа бумаги прокрашенные в краске нити, закрывают второй половинкой бумаги, придерживая лист резко выдергивают нитку. Можно использовать нити разных цветов.</w:t>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7B8C07B7" wp14:editId="3A6A492C">
            <wp:extent cx="3368820" cy="2247900"/>
            <wp:effectExtent l="0" t="0" r="3175" b="0"/>
            <wp:docPr id="24" name="Рисунок 24" descr="https://www.maam.ru/upload/blogs/detsad-139245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13924522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994" cy="2256690"/>
                    </a:xfrm>
                    <a:prstGeom prst="rect">
                      <a:avLst/>
                    </a:prstGeom>
                    <a:noFill/>
                    <a:ln>
                      <a:noFill/>
                    </a:ln>
                  </pic:spPr>
                </pic:pic>
              </a:graphicData>
            </a:graphic>
          </wp:inline>
        </w:drawing>
      </w:r>
      <w:r w:rsidRPr="00400060">
        <w:rPr>
          <w:rFonts w:ascii="Arial" w:eastAsia="Times New Roman" w:hAnsi="Arial" w:cs="Arial"/>
          <w:color w:val="000000"/>
          <w:sz w:val="23"/>
          <w:szCs w:val="23"/>
          <w:lang w:eastAsia="ru-RU"/>
        </w:rPr>
        <w:br/>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lastRenderedPageBreak/>
        <w:t>Рисование песком</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Техника рисования песком – молодое спонтанное искусство, оригинальный способ получать изображения на стекле пальцами с помощью работы с мелкозернистым песочным материалом. Для этого вида творчества вам понадобится деревянный или пластиковый планшет с матовым стеклом, источник света (располагается под планшетом), чистый просеянный песок. Занятия проводятся в затемненном помещении в тихой, спокойной обстановке.</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Актуальность этого направления состоит в том, что оно как ничто иное осуществляет развитие мелкой моторики, способствует снятию стресса и обучает малышей выражать свои эмоции в творческом акте. Рисовать песком могут, как и старшие дети в художественной школе, так и младшие дошкольники в возрасте 2-4 лет. Обязательным является присутствие взрослого, который показывает ребенку те или иные приемы и направляет процесс работы малышей.</w:t>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p>
    <w:p w:rsidR="00400060"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noProof/>
          <w:lang w:eastAsia="ru-RU"/>
        </w:rPr>
        <w:t xml:space="preserve">                                           </w:t>
      </w:r>
      <w:r>
        <w:rPr>
          <w:noProof/>
          <w:lang w:eastAsia="ru-RU"/>
        </w:rPr>
        <w:drawing>
          <wp:inline distT="0" distB="0" distL="0" distR="0" wp14:anchorId="79F7C95C" wp14:editId="75770775">
            <wp:extent cx="3113723" cy="2075815"/>
            <wp:effectExtent l="0" t="0" r="0" b="635"/>
            <wp:docPr id="23" name="Рисунок 23" descr="https://www.culture.ru/storage/images/5532d5f01c833dc69b536ac02930fb90/e14de3989fa131a793d138b307701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ulture.ru/storage/images/5532d5f01c833dc69b536ac02930fb90/e14de3989fa131a793d138b3077010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757" cy="2077171"/>
                    </a:xfrm>
                    <a:prstGeom prst="rect">
                      <a:avLst/>
                    </a:prstGeom>
                    <a:noFill/>
                    <a:ln>
                      <a:noFill/>
                    </a:ln>
                  </pic:spPr>
                </pic:pic>
              </a:graphicData>
            </a:graphic>
          </wp:inline>
        </w:drawing>
      </w:r>
    </w:p>
    <w:p w:rsidR="00400060" w:rsidRDefault="00400060" w:rsidP="00400060">
      <w:pPr>
        <w:spacing w:after="0" w:line="240" w:lineRule="auto"/>
        <w:rPr>
          <w:rFonts w:ascii="Arial" w:eastAsia="Times New Roman" w:hAnsi="Arial" w:cs="Arial"/>
          <w:color w:val="000000"/>
          <w:sz w:val="23"/>
          <w:szCs w:val="23"/>
          <w:shd w:val="clear" w:color="auto" w:fill="FFFFFF"/>
          <w:lang w:eastAsia="ru-RU"/>
        </w:rPr>
      </w:pPr>
      <w:r w:rsidRPr="00400060">
        <w:rPr>
          <w:rFonts w:ascii="Arial" w:eastAsia="Times New Roman" w:hAnsi="Arial" w:cs="Arial"/>
          <w:color w:val="000000"/>
          <w:sz w:val="23"/>
          <w:szCs w:val="23"/>
          <w:lang w:eastAsia="ru-RU"/>
        </w:rPr>
        <w:br/>
      </w:r>
      <w:r w:rsidRPr="00400060">
        <w:rPr>
          <w:rFonts w:ascii="Arial" w:eastAsia="Times New Roman" w:hAnsi="Arial" w:cs="Arial"/>
          <w:b/>
          <w:bCs/>
          <w:color w:val="000000"/>
          <w:sz w:val="23"/>
          <w:szCs w:val="23"/>
          <w:bdr w:val="none" w:sz="0" w:space="0" w:color="auto" w:frame="1"/>
          <w:shd w:val="clear" w:color="auto" w:fill="FFFFFF"/>
          <w:lang w:eastAsia="ru-RU"/>
        </w:rPr>
        <w:t>Рисование мыльными пузырями</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Подмешайте немного акварели в мыльный раствор для пузырей. Разложите на полу бумагу для рисования и попросите ребенка выдувать пузыри – они будут садиться на бумагу и создавать причудливые узоры. Или в крышке смешать 5 ст. л. гуашь, 1 ст. л. мыло, 1 ч. л. воды. Опустите в смесь трубочку и подуть так, чтобы получились мыльные пузыри. Взять лист бумаги, и осторожно прикоснуться ею к пузырям, как бы перенося их на бумагу.</w:t>
      </w:r>
    </w:p>
    <w:p w:rsidR="00317BC4" w:rsidRDefault="00317BC4"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0DFDF810" wp14:editId="2569D13B">
            <wp:extent cx="3326304" cy="2216150"/>
            <wp:effectExtent l="0" t="0" r="7620" b="0"/>
            <wp:docPr id="25" name="Рисунок 25" descr="https://avatars.mds.yandex.net/get-pdb/1381440/6e0cb8d8-65d9-409a-9d4d-996b400bd33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381440/6e0cb8d8-65d9-409a-9d4d-996b400bd333/s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202" cy="2218747"/>
                    </a:xfrm>
                    <a:prstGeom prst="rect">
                      <a:avLst/>
                    </a:prstGeom>
                    <a:noFill/>
                    <a:ln>
                      <a:noFill/>
                    </a:ln>
                  </pic:spPr>
                </pic:pic>
              </a:graphicData>
            </a:graphic>
          </wp:inline>
        </w:drawing>
      </w:r>
    </w:p>
    <w:p w:rsidR="00317BC4"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color w:val="000000"/>
          <w:sz w:val="23"/>
          <w:szCs w:val="23"/>
          <w:lang w:eastAsia="ru-RU"/>
        </w:rPr>
        <w:br/>
      </w:r>
      <w:r w:rsidRPr="00400060">
        <w:rPr>
          <w:rFonts w:ascii="Arial" w:eastAsia="Times New Roman" w:hAnsi="Arial" w:cs="Arial"/>
          <w:b/>
          <w:bCs/>
          <w:color w:val="000000"/>
          <w:sz w:val="23"/>
          <w:szCs w:val="23"/>
          <w:bdr w:val="none" w:sz="0" w:space="0" w:color="auto" w:frame="1"/>
          <w:shd w:val="clear" w:color="auto" w:fill="FFFFFF"/>
          <w:lang w:eastAsia="ru-RU"/>
        </w:rPr>
        <w:t>Оттиск смятой тканью или бумагой</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ребенок прижимает смятую ткань или бумагу к штемпельной подушке с краской и наносит оттиск на бумагу. Чтобы получить другой цвет, меняются и блюдце, и ткань или бумага.</w:t>
      </w:r>
      <w:r w:rsidRPr="00400060">
        <w:rPr>
          <w:rFonts w:ascii="Arial" w:eastAsia="Times New Roman" w:hAnsi="Arial" w:cs="Arial"/>
          <w:color w:val="000000"/>
          <w:sz w:val="23"/>
          <w:szCs w:val="23"/>
          <w:lang w:eastAsia="ru-RU"/>
        </w:rPr>
        <w:br/>
      </w:r>
    </w:p>
    <w:p w:rsidR="00317BC4" w:rsidRDefault="00400060" w:rsidP="00400060">
      <w:pPr>
        <w:spacing w:after="0" w:line="240" w:lineRule="auto"/>
        <w:rPr>
          <w:rFonts w:ascii="Arial" w:eastAsia="Times New Roman" w:hAnsi="Arial" w:cs="Arial"/>
          <w:color w:val="000000"/>
          <w:sz w:val="23"/>
          <w:szCs w:val="23"/>
          <w:shd w:val="clear" w:color="auto" w:fill="FFFFFF"/>
          <w:lang w:eastAsia="ru-RU"/>
        </w:rPr>
      </w:pPr>
      <w:proofErr w:type="spellStart"/>
      <w:r w:rsidRPr="00400060">
        <w:rPr>
          <w:rFonts w:ascii="Arial" w:eastAsia="Times New Roman" w:hAnsi="Arial" w:cs="Arial"/>
          <w:b/>
          <w:bCs/>
          <w:color w:val="000000"/>
          <w:sz w:val="23"/>
          <w:szCs w:val="23"/>
          <w:bdr w:val="none" w:sz="0" w:space="0" w:color="auto" w:frame="1"/>
          <w:shd w:val="clear" w:color="auto" w:fill="FFFFFF"/>
          <w:lang w:eastAsia="ru-RU"/>
        </w:rPr>
        <w:lastRenderedPageBreak/>
        <w:t>Кляксография</w:t>
      </w:r>
      <w:proofErr w:type="spellEnd"/>
      <w:r w:rsidRPr="00400060">
        <w:rPr>
          <w:rFonts w:ascii="Arial" w:eastAsia="Times New Roman" w:hAnsi="Arial" w:cs="Arial"/>
          <w:b/>
          <w:bCs/>
          <w:color w:val="000000"/>
          <w:sz w:val="23"/>
          <w:szCs w:val="23"/>
          <w:bdr w:val="none" w:sz="0" w:space="0" w:color="auto" w:frame="1"/>
          <w:shd w:val="clear" w:color="auto" w:fill="FFFFFF"/>
          <w:lang w:eastAsia="ru-RU"/>
        </w:rPr>
        <w:t xml:space="preserve"> с трубочкой</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(только следите, чтобы ребенок дул на краску, а не всасывал ее). При необходимости процедура повторяется. Недостающие детали дорисовываются.</w:t>
      </w:r>
      <w:r w:rsidRPr="00400060">
        <w:rPr>
          <w:rFonts w:ascii="Arial" w:eastAsia="Times New Roman" w:hAnsi="Arial" w:cs="Arial"/>
          <w:color w:val="000000"/>
          <w:sz w:val="23"/>
          <w:szCs w:val="23"/>
          <w:lang w:eastAsia="ru-RU"/>
        </w:rPr>
        <w:br/>
      </w:r>
      <w:proofErr w:type="spellStart"/>
      <w:r w:rsidRPr="00400060">
        <w:rPr>
          <w:rFonts w:ascii="Arial" w:eastAsia="Times New Roman" w:hAnsi="Arial" w:cs="Arial"/>
          <w:b/>
          <w:bCs/>
          <w:color w:val="000000"/>
          <w:sz w:val="23"/>
          <w:szCs w:val="23"/>
          <w:bdr w:val="none" w:sz="0" w:space="0" w:color="auto" w:frame="1"/>
          <w:shd w:val="clear" w:color="auto" w:fill="FFFFFF"/>
          <w:lang w:eastAsia="ru-RU"/>
        </w:rPr>
        <w:t>Кляксография</w:t>
      </w:r>
      <w:proofErr w:type="spellEnd"/>
      <w:r w:rsidRPr="00400060">
        <w:rPr>
          <w:rFonts w:ascii="Arial" w:eastAsia="Times New Roman" w:hAnsi="Arial" w:cs="Arial"/>
          <w:b/>
          <w:bCs/>
          <w:color w:val="000000"/>
          <w:sz w:val="23"/>
          <w:szCs w:val="23"/>
          <w:bdr w:val="none" w:sz="0" w:space="0" w:color="auto" w:frame="1"/>
          <w:shd w:val="clear" w:color="auto" w:fill="FFFFFF"/>
          <w:lang w:eastAsia="ru-RU"/>
        </w:rPr>
        <w:t xml:space="preserve"> обычная</w:t>
      </w:r>
      <w:r w:rsidRPr="00400060">
        <w:rPr>
          <w:rFonts w:ascii="Arial" w:eastAsia="Times New Roman" w:hAnsi="Arial" w:cs="Arial"/>
          <w:color w:val="000000"/>
          <w:sz w:val="23"/>
          <w:szCs w:val="23"/>
          <w:lang w:eastAsia="ru-RU"/>
        </w:rPr>
        <w:br/>
      </w:r>
      <w:proofErr w:type="spellStart"/>
      <w:r w:rsidRPr="00400060">
        <w:rPr>
          <w:rFonts w:ascii="Arial" w:eastAsia="Times New Roman" w:hAnsi="Arial" w:cs="Arial"/>
          <w:color w:val="000000"/>
          <w:sz w:val="23"/>
          <w:szCs w:val="23"/>
          <w:shd w:val="clear" w:color="auto" w:fill="FFFFFF"/>
          <w:lang w:eastAsia="ru-RU"/>
        </w:rPr>
        <w:t>Кляксография</w:t>
      </w:r>
      <w:proofErr w:type="spellEnd"/>
      <w:r w:rsidRPr="00400060">
        <w:rPr>
          <w:rFonts w:ascii="Arial" w:eastAsia="Times New Roman" w:hAnsi="Arial" w:cs="Arial"/>
          <w:color w:val="000000"/>
          <w:sz w:val="23"/>
          <w:szCs w:val="23"/>
          <w:shd w:val="clear" w:color="auto" w:fill="FFFFFF"/>
          <w:lang w:eastAsia="ru-RU"/>
        </w:rPr>
        <w:t xml:space="preserve"> – нетрадиционная методика рисования, где в качестве основы для рисунка используется расплескивание брызгами краски кисточкой или тонкой пластиковой трубочкой (разведенными водой акварельными красками). Далее, применяя фантазию, малыши думают, на что похожа та или иная клякса и добавляют подробности с помощью кисти. Способ получения изображения: ребёнок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317BC4" w:rsidRDefault="00317BC4" w:rsidP="00400060">
      <w:pPr>
        <w:spacing w:after="0" w:line="240" w:lineRule="auto"/>
        <w:rPr>
          <w:rFonts w:ascii="Arial" w:eastAsia="Times New Roman" w:hAnsi="Arial" w:cs="Arial"/>
          <w:color w:val="000000"/>
          <w:sz w:val="23"/>
          <w:szCs w:val="23"/>
          <w:shd w:val="clear" w:color="auto" w:fill="FFFFFF"/>
          <w:lang w:eastAsia="ru-RU"/>
        </w:rPr>
      </w:pPr>
    </w:p>
    <w:p w:rsidR="00317BC4" w:rsidRDefault="00317BC4"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450B2328" wp14:editId="2D37CA3D">
            <wp:extent cx="2784089" cy="2466340"/>
            <wp:effectExtent l="0" t="0" r="0" b="0"/>
            <wp:docPr id="26" name="Рисунок 26" descr="https://i.pinimg.com/736x/b2/8d/d8/b28dd8f81030e0cb38109ea5c31e8818--fall-cr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736x/b2/8d/d8/b28dd8f81030e0cb38109ea5c31e8818--fall-craf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96473" cy="2477311"/>
                    </a:xfrm>
                    <a:prstGeom prst="rect">
                      <a:avLst/>
                    </a:prstGeom>
                    <a:noFill/>
                    <a:ln>
                      <a:noFill/>
                    </a:ln>
                  </pic:spPr>
                </pic:pic>
              </a:graphicData>
            </a:graphic>
          </wp:inline>
        </w:drawing>
      </w:r>
    </w:p>
    <w:p w:rsidR="00317BC4"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color w:val="000000"/>
          <w:sz w:val="23"/>
          <w:szCs w:val="23"/>
          <w:lang w:eastAsia="ru-RU"/>
        </w:rPr>
        <w:br/>
      </w:r>
      <w:r w:rsidRPr="00400060">
        <w:rPr>
          <w:rFonts w:ascii="Arial" w:eastAsia="Times New Roman" w:hAnsi="Arial" w:cs="Arial"/>
          <w:b/>
          <w:bCs/>
          <w:color w:val="000000"/>
          <w:sz w:val="23"/>
          <w:szCs w:val="23"/>
          <w:bdr w:val="none" w:sz="0" w:space="0" w:color="auto" w:frame="1"/>
          <w:shd w:val="clear" w:color="auto" w:fill="FFFFFF"/>
          <w:lang w:eastAsia="ru-RU"/>
        </w:rPr>
        <w:t>Монотипия пейзажная</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r w:rsidRPr="00400060">
        <w:rPr>
          <w:rFonts w:ascii="Arial" w:eastAsia="Times New Roman" w:hAnsi="Arial" w:cs="Arial"/>
          <w:color w:val="000000"/>
          <w:sz w:val="23"/>
          <w:szCs w:val="23"/>
          <w:lang w:eastAsia="ru-RU"/>
        </w:rPr>
        <w:br/>
      </w:r>
    </w:p>
    <w:p w:rsidR="00317BC4"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Монотипия предметная</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r w:rsidRPr="00400060">
        <w:rPr>
          <w:rFonts w:ascii="Arial" w:eastAsia="Times New Roman" w:hAnsi="Arial" w:cs="Arial"/>
          <w:color w:val="000000"/>
          <w:sz w:val="23"/>
          <w:szCs w:val="23"/>
          <w:lang w:eastAsia="ru-RU"/>
        </w:rPr>
        <w:br/>
      </w:r>
    </w:p>
    <w:p w:rsidR="00317BC4" w:rsidRDefault="00400060"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400060">
        <w:rPr>
          <w:rFonts w:ascii="Arial" w:eastAsia="Times New Roman" w:hAnsi="Arial" w:cs="Arial"/>
          <w:b/>
          <w:bCs/>
          <w:color w:val="000000"/>
          <w:sz w:val="23"/>
          <w:szCs w:val="23"/>
          <w:bdr w:val="none" w:sz="0" w:space="0" w:color="auto" w:frame="1"/>
          <w:shd w:val="clear" w:color="auto" w:fill="FFFFFF"/>
          <w:lang w:eastAsia="ru-RU"/>
        </w:rPr>
        <w:t>Рисование на мокрой бумаге</w:t>
      </w:r>
      <w:r w:rsidRPr="00400060">
        <w:rPr>
          <w:rFonts w:ascii="Arial" w:eastAsia="Times New Roman" w:hAnsi="Arial" w:cs="Arial"/>
          <w:color w:val="000000"/>
          <w:sz w:val="23"/>
          <w:szCs w:val="23"/>
          <w:lang w:eastAsia="ru-RU"/>
        </w:rPr>
        <w:br/>
      </w:r>
      <w:proofErr w:type="gramStart"/>
      <w:r w:rsidRPr="00400060">
        <w:rPr>
          <w:rFonts w:ascii="Arial" w:eastAsia="Times New Roman" w:hAnsi="Arial" w:cs="Arial"/>
          <w:color w:val="000000"/>
          <w:sz w:val="23"/>
          <w:szCs w:val="23"/>
          <w:shd w:val="clear" w:color="auto" w:fill="FFFFFF"/>
          <w:lang w:eastAsia="ru-RU"/>
        </w:rPr>
        <w:t>Смочите</w:t>
      </w:r>
      <w:proofErr w:type="gramEnd"/>
      <w:r w:rsidRPr="00400060">
        <w:rPr>
          <w:rFonts w:ascii="Arial" w:eastAsia="Times New Roman" w:hAnsi="Arial" w:cs="Arial"/>
          <w:color w:val="000000"/>
          <w:sz w:val="23"/>
          <w:szCs w:val="23"/>
          <w:shd w:val="clear" w:color="auto" w:fill="FFFFFF"/>
          <w:lang w:eastAsia="ru-RU"/>
        </w:rPr>
        <w:t xml:space="preserve"> водой бумагу и сразу начинайте рисовать. Когда подсохнет -снова смочите и рисуйте дальше. Получается дымчатое изображение с размытыми очертаниями и плавными переходами.</w:t>
      </w:r>
      <w:r w:rsidRPr="00400060">
        <w:rPr>
          <w:rFonts w:ascii="Arial" w:eastAsia="Times New Roman" w:hAnsi="Arial" w:cs="Arial"/>
          <w:color w:val="000000"/>
          <w:sz w:val="23"/>
          <w:szCs w:val="23"/>
          <w:lang w:eastAsia="ru-RU"/>
        </w:rPr>
        <w:br/>
      </w:r>
      <w:r w:rsidRPr="00400060">
        <w:rPr>
          <w:rFonts w:ascii="Arial" w:eastAsia="Times New Roman" w:hAnsi="Arial" w:cs="Arial"/>
          <w:b/>
          <w:bCs/>
          <w:color w:val="000000"/>
          <w:sz w:val="23"/>
          <w:szCs w:val="23"/>
          <w:bdr w:val="none" w:sz="0" w:space="0" w:color="auto" w:frame="1"/>
          <w:shd w:val="clear" w:color="auto" w:fill="FFFFFF"/>
          <w:lang w:eastAsia="ru-RU"/>
        </w:rPr>
        <w:lastRenderedPageBreak/>
        <w:t>Рисование по крупе</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Рисование по крупе – техника изобразительного искусства, при которой применяется заполнение контуров изображенного предмета сначала крупой (манной, пшеничной, кукурузной, гороховой), а потом красками. Можно также сразу готовить цветной порошок для работы, используя смесь перетертых восковых мелков и мелкой крупы.</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Используя одну из техник рисования карандашом, на листе бумаги рисуют контур, площадь изнутри которого затем заполняется клеем. Бумагу посыпают крупой. Для равномерного заполнения важно нанести однородный слой клея. Полученный рисунок раскрашивают акварелью или гуашью. Проведите для своих воспитанников мастер-класс, нетрадиционные техники рисования крупами – плодотворная тема для этого.</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Посредством нетрадиционных техник рисования крупами дети расширяют знания об окружающем мире и учатся творчески передавать на бумаге то, что видят вокруг. Оптимальной для малышей считается манная крупа, так как с её помощью можно делать самые красивые аппликации. Поверхность композиции при использовании иных круп или их смеси получается рельефной, что дополнительно стимулирует развитие тактильной чувствительности и мелкой моторики у дошкольников во второй младшей группе.</w:t>
      </w:r>
      <w:r w:rsidRPr="00400060">
        <w:rPr>
          <w:rFonts w:ascii="Arial" w:eastAsia="Times New Roman" w:hAnsi="Arial" w:cs="Arial"/>
          <w:color w:val="000000"/>
          <w:sz w:val="23"/>
          <w:szCs w:val="23"/>
          <w:lang w:eastAsia="ru-RU"/>
        </w:rPr>
        <w:br/>
      </w:r>
    </w:p>
    <w:p w:rsidR="00317BC4" w:rsidRDefault="00317BC4"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noProof/>
          <w:lang w:eastAsia="ru-RU"/>
        </w:rPr>
        <w:drawing>
          <wp:inline distT="0" distB="0" distL="0" distR="0" wp14:anchorId="7E8E9D4C" wp14:editId="38ACC7CE">
            <wp:extent cx="2846810" cy="2114550"/>
            <wp:effectExtent l="0" t="0" r="0" b="0"/>
            <wp:docPr id="28" name="Рисунок 28" descr="https://vseprorebenka.ru/wp-content/uploads/118034613-e147714142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vseprorebenka.ru/wp-content/uploads/118034613-e1477141420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790" cy="2133847"/>
                    </a:xfrm>
                    <a:prstGeom prst="rect">
                      <a:avLst/>
                    </a:prstGeom>
                    <a:noFill/>
                    <a:ln>
                      <a:noFill/>
                    </a:ln>
                  </pic:spPr>
                </pic:pic>
              </a:graphicData>
            </a:graphic>
          </wp:inline>
        </w:drawing>
      </w:r>
      <w:r>
        <w:rPr>
          <w:rFonts w:ascii="Arial" w:eastAsia="Times New Roman" w:hAnsi="Arial" w:cs="Arial"/>
          <w:b/>
          <w:bCs/>
          <w:color w:val="000000"/>
          <w:sz w:val="23"/>
          <w:szCs w:val="23"/>
          <w:bdr w:val="none" w:sz="0" w:space="0" w:color="auto" w:frame="1"/>
          <w:shd w:val="clear" w:color="auto" w:fill="FFFFFF"/>
          <w:lang w:eastAsia="ru-RU"/>
        </w:rPr>
        <w:t xml:space="preserve">      </w:t>
      </w:r>
      <w:r>
        <w:rPr>
          <w:noProof/>
          <w:lang w:eastAsia="ru-RU"/>
        </w:rPr>
        <w:drawing>
          <wp:inline distT="0" distB="0" distL="0" distR="0" wp14:anchorId="25946EA8" wp14:editId="1CBB853C">
            <wp:extent cx="3148444" cy="2962275"/>
            <wp:effectExtent l="0" t="0" r="0" b="0"/>
            <wp:docPr id="29" name="Рисунок 29" descr="https://5565.maam.ru/images/photos/82baaa8147eb4ce3c3decb15a05c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5565.maam.ru/images/photos/82baaa8147eb4ce3c3decb15a05c1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3741" cy="2967259"/>
                    </a:xfrm>
                    <a:prstGeom prst="rect">
                      <a:avLst/>
                    </a:prstGeom>
                    <a:noFill/>
                    <a:ln>
                      <a:noFill/>
                    </a:ln>
                  </pic:spPr>
                </pic:pic>
              </a:graphicData>
            </a:graphic>
          </wp:inline>
        </w:drawing>
      </w:r>
    </w:p>
    <w:p w:rsidR="00317BC4" w:rsidRDefault="00317BC4" w:rsidP="00400060">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400060" w:rsidRPr="00400060" w:rsidRDefault="00400060" w:rsidP="00400060">
      <w:pPr>
        <w:spacing w:after="0" w:line="240" w:lineRule="auto"/>
        <w:rPr>
          <w:rFonts w:ascii="Times New Roman" w:eastAsia="Times New Roman" w:hAnsi="Times New Roman" w:cs="Times New Roman"/>
          <w:sz w:val="24"/>
          <w:szCs w:val="24"/>
          <w:lang w:eastAsia="ru-RU"/>
        </w:rPr>
      </w:pPr>
      <w:proofErr w:type="spellStart"/>
      <w:r w:rsidRPr="00400060">
        <w:rPr>
          <w:rFonts w:ascii="Arial" w:eastAsia="Times New Roman" w:hAnsi="Arial" w:cs="Arial"/>
          <w:b/>
          <w:bCs/>
          <w:color w:val="000000"/>
          <w:sz w:val="23"/>
          <w:szCs w:val="23"/>
          <w:bdr w:val="none" w:sz="0" w:space="0" w:color="auto" w:frame="1"/>
          <w:shd w:val="clear" w:color="auto" w:fill="FFFFFF"/>
          <w:lang w:eastAsia="ru-RU"/>
        </w:rPr>
        <w:t>Набрызг</w:t>
      </w:r>
      <w:proofErr w:type="spellEnd"/>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lang w:eastAsia="ru-RU"/>
        </w:rPr>
        <w:br/>
      </w:r>
      <w:r w:rsidRPr="00400060">
        <w:rPr>
          <w:rFonts w:ascii="Arial" w:eastAsia="Times New Roman" w:hAnsi="Arial" w:cs="Arial"/>
          <w:color w:val="000000"/>
          <w:sz w:val="23"/>
          <w:szCs w:val="23"/>
          <w:shd w:val="clear" w:color="auto" w:fill="FFFFFF"/>
          <w:lang w:eastAsia="ru-RU"/>
        </w:rPr>
        <w:t>Творческий процесс - это настоящее чудо. Понаблюдайте, как дети раскрывают свои уникальные способности и за радостью,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 Детям лучше внушить: "В творчестве нет правильного пути, нет неправильного пути, есть только свой собственный путь".</w:t>
      </w:r>
    </w:p>
    <w:p w:rsidR="0073432A" w:rsidRDefault="0073432A" w:rsidP="00400060">
      <w:bookmarkStart w:id="0" w:name="_GoBack"/>
      <w:bookmarkEnd w:id="0"/>
    </w:p>
    <w:sectPr w:rsidR="0073432A" w:rsidSect="00400060">
      <w:pgSz w:w="11906" w:h="16838"/>
      <w:pgMar w:top="1134" w:right="850" w:bottom="1134" w:left="1134"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060"/>
    <w:rsid w:val="00317BC4"/>
    <w:rsid w:val="00400060"/>
    <w:rsid w:val="00734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6281D4-11C3-4B63-B2DA-EBCAD5FB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4791">
      <w:bodyDiv w:val="1"/>
      <w:marLeft w:val="0"/>
      <w:marRight w:val="0"/>
      <w:marTop w:val="0"/>
      <w:marBottom w:val="0"/>
      <w:divBdr>
        <w:top w:val="none" w:sz="0" w:space="0" w:color="auto"/>
        <w:left w:val="none" w:sz="0" w:space="0" w:color="auto"/>
        <w:bottom w:val="none" w:sz="0" w:space="0" w:color="auto"/>
        <w:right w:val="none" w:sz="0" w:space="0" w:color="auto"/>
      </w:divBdr>
      <w:divsChild>
        <w:div w:id="1693802704">
          <w:marLeft w:val="0"/>
          <w:marRight w:val="0"/>
          <w:marTop w:val="150"/>
          <w:marBottom w:val="150"/>
          <w:divBdr>
            <w:top w:val="none" w:sz="0" w:space="0" w:color="auto"/>
            <w:left w:val="none" w:sz="0" w:space="0" w:color="auto"/>
            <w:bottom w:val="none" w:sz="0" w:space="0" w:color="auto"/>
            <w:right w:val="none" w:sz="0" w:space="0" w:color="auto"/>
          </w:divBdr>
        </w:div>
        <w:div w:id="87651034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2255</Words>
  <Characters>12857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2019-12-26T19:44:00Z</dcterms:created>
  <dcterms:modified xsi:type="dcterms:W3CDTF">2019-12-26T19:59:00Z</dcterms:modified>
</cp:coreProperties>
</file>