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9" w:rsidRDefault="00B03599" w:rsidP="00FC5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</w:t>
      </w:r>
    </w:p>
    <w:p w:rsidR="00113833" w:rsidRPr="00876990" w:rsidRDefault="008708E3" w:rsidP="00FC5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6990">
        <w:rPr>
          <w:rFonts w:ascii="Times New Roman" w:hAnsi="Times New Roman" w:cs="Times New Roman"/>
          <w:b/>
          <w:sz w:val="32"/>
          <w:szCs w:val="32"/>
        </w:rPr>
        <w:t>«Патриотическое воспитание дошкольников»</w:t>
      </w:r>
    </w:p>
    <w:p w:rsidR="00824AD3" w:rsidRPr="00B03599" w:rsidRDefault="00680611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Первые чувства гражданственности и патриотизма. Доступны ли они малышам? Да, дошкольникам, особенно старшего возраста, доступно чувство любви к родному городу, родной природе, к своей Родине. А </w:t>
      </w:r>
      <w:r w:rsidR="00BB31B4" w:rsidRPr="00B03599">
        <w:rPr>
          <w:rFonts w:ascii="Times New Roman" w:hAnsi="Times New Roman" w:cs="Times New Roman"/>
          <w:sz w:val="24"/>
          <w:szCs w:val="24"/>
        </w:rPr>
        <w:t>это и есть начало патриотизма, который рождается в познании, а формируется в процессе</w:t>
      </w:r>
      <w:r w:rsidR="00FC2582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8E0294" w:rsidRPr="00B03599">
        <w:rPr>
          <w:rFonts w:ascii="Times New Roman" w:hAnsi="Times New Roman" w:cs="Times New Roman"/>
          <w:sz w:val="24"/>
          <w:szCs w:val="24"/>
        </w:rPr>
        <w:t xml:space="preserve">целенаправленного </w:t>
      </w:r>
      <w:r w:rsidR="00824AD3" w:rsidRPr="00B03599">
        <w:rPr>
          <w:rFonts w:ascii="Times New Roman" w:hAnsi="Times New Roman" w:cs="Times New Roman"/>
          <w:sz w:val="24"/>
          <w:szCs w:val="24"/>
        </w:rPr>
        <w:t>воспитания.</w:t>
      </w:r>
    </w:p>
    <w:p w:rsidR="005623A6" w:rsidRPr="00B03599" w:rsidRDefault="008B073F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Патриотические</w:t>
      </w:r>
      <w:r w:rsidR="00B67099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233AB3" w:rsidRPr="00B03599">
        <w:rPr>
          <w:rFonts w:ascii="Times New Roman" w:hAnsi="Times New Roman" w:cs="Times New Roman"/>
          <w:sz w:val="24"/>
          <w:szCs w:val="24"/>
        </w:rPr>
        <w:t xml:space="preserve">чувства закладываются в процессе жизни и бытия человека, находящегося в рамках конкретной среды. Люди с момента рождения естественно и незаметно привыкают к окружающей их среде, природе, культуре своей страны и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 Это патриотическое воспитание в широком смысле </w:t>
      </w:r>
      <w:r w:rsidR="005623A6" w:rsidRPr="00B03599">
        <w:rPr>
          <w:rFonts w:ascii="Times New Roman" w:hAnsi="Times New Roman" w:cs="Times New Roman"/>
          <w:sz w:val="24"/>
          <w:szCs w:val="24"/>
        </w:rPr>
        <w:t>слова.</w:t>
      </w:r>
    </w:p>
    <w:p w:rsidR="006D341A" w:rsidRPr="00B03599" w:rsidRDefault="005623A6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Патриотизм в современных условиях – это с одной стороны, преданность своему Отечеству, а  с другой</w:t>
      </w:r>
      <w:r w:rsidR="009052A4" w:rsidRPr="00B03599">
        <w:rPr>
          <w:rFonts w:ascii="Times New Roman" w:hAnsi="Times New Roman" w:cs="Times New Roman"/>
          <w:sz w:val="24"/>
          <w:szCs w:val="24"/>
        </w:rPr>
        <w:t xml:space="preserve"> – сохранение культурной самобытности каждого народа, входящего в состав России.</w:t>
      </w:r>
      <w:r w:rsidR="00233AB3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8B073F" w:rsidRPr="00B0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FC" w:rsidRPr="00B03599" w:rsidRDefault="006D341A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Любовь маленького ребенка-дошкольника к Родине начинается с отношения к самым близким людям – отцу, матери, дедушке, бабушке, </w:t>
      </w:r>
      <w:r w:rsidR="002D3880" w:rsidRPr="00B03599">
        <w:rPr>
          <w:rFonts w:ascii="Times New Roman" w:hAnsi="Times New Roman" w:cs="Times New Roman"/>
          <w:sz w:val="24"/>
          <w:szCs w:val="24"/>
        </w:rPr>
        <w:t xml:space="preserve">с любви к своему дому, улице, на которой он </w:t>
      </w:r>
      <w:r w:rsidR="000372FC" w:rsidRPr="00B03599">
        <w:rPr>
          <w:rFonts w:ascii="Times New Roman" w:hAnsi="Times New Roman" w:cs="Times New Roman"/>
          <w:sz w:val="24"/>
          <w:szCs w:val="24"/>
        </w:rPr>
        <w:t>живет, детскому саду, городу.</w:t>
      </w:r>
    </w:p>
    <w:p w:rsidR="00A978F2" w:rsidRPr="00B03599" w:rsidRDefault="00A978F2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Методы и приемы патриотического воспитания, могут быть разнообразными, но обязательно должны учитываться психологические особенности дошкольника (эмоциональное восприятие окружающего, образность и конкретность мышления, глубину</w:t>
      </w:r>
      <w:r w:rsidR="0030144B" w:rsidRPr="00B03599">
        <w:rPr>
          <w:rFonts w:ascii="Times New Roman" w:hAnsi="Times New Roman" w:cs="Times New Roman"/>
          <w:sz w:val="24"/>
          <w:szCs w:val="24"/>
        </w:rPr>
        <w:t xml:space="preserve"> и обостренность первых чувств, отсутствие в полной мере «чувства истории», понимания социальных явлений и др.)</w:t>
      </w:r>
      <w:r w:rsidR="006937EA" w:rsidRPr="00B03599">
        <w:rPr>
          <w:rFonts w:ascii="Times New Roman" w:hAnsi="Times New Roman" w:cs="Times New Roman"/>
          <w:sz w:val="24"/>
          <w:szCs w:val="24"/>
        </w:rPr>
        <w:t>.</w:t>
      </w:r>
    </w:p>
    <w:p w:rsidR="006937EA" w:rsidRPr="00B03599" w:rsidRDefault="006A1E21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Взрослый (педагог, родитель) также должен учесть, что воспитывать любовь к Родине, родному городу (как начало патриотизма и первых чу</w:t>
      </w:r>
      <w:proofErr w:type="gramStart"/>
      <w:r w:rsidRPr="00B03599">
        <w:rPr>
          <w:rFonts w:ascii="Times New Roman" w:hAnsi="Times New Roman" w:cs="Times New Roman"/>
          <w:sz w:val="24"/>
          <w:szCs w:val="24"/>
        </w:rPr>
        <w:t>вств гр</w:t>
      </w:r>
      <w:proofErr w:type="gramEnd"/>
      <w:r w:rsidRPr="00B03599">
        <w:rPr>
          <w:rFonts w:ascii="Times New Roman" w:hAnsi="Times New Roman" w:cs="Times New Roman"/>
          <w:sz w:val="24"/>
          <w:szCs w:val="24"/>
        </w:rPr>
        <w:t>ажданственности) – значит связывать воспитательную работу с окружающей социальной жизнью и теми ближайшими и доступными объектами, которые окружают ребенка.</w:t>
      </w:r>
    </w:p>
    <w:p w:rsidR="006A1E21" w:rsidRPr="00B03599" w:rsidRDefault="00795F60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Патриотическое воспитание в детском саду находится в тесной взаимосвязи с умственным, трудовым, экологическим, эстетическим воспитанием.</w:t>
      </w:r>
    </w:p>
    <w:p w:rsidR="00795F60" w:rsidRPr="00B03599" w:rsidRDefault="00795F60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Организуя праздники героико-патриотической тематики, мы одновременно и учим и воспитываем наших детей. Здесь они по-настояще</w:t>
      </w:r>
      <w:r w:rsidR="008B1D57" w:rsidRPr="00B03599">
        <w:rPr>
          <w:rFonts w:ascii="Times New Roman" w:hAnsi="Times New Roman" w:cs="Times New Roman"/>
          <w:sz w:val="24"/>
          <w:szCs w:val="24"/>
        </w:rPr>
        <w:t xml:space="preserve">му играют в военных, маршируют </w:t>
      </w:r>
      <w:r w:rsidR="00083843" w:rsidRPr="00B03599">
        <w:rPr>
          <w:rFonts w:ascii="Times New Roman" w:hAnsi="Times New Roman" w:cs="Times New Roman"/>
          <w:sz w:val="24"/>
          <w:szCs w:val="24"/>
        </w:rPr>
        <w:t xml:space="preserve">в </w:t>
      </w:r>
      <w:r w:rsidR="008B1D57" w:rsidRPr="00B03599">
        <w:rPr>
          <w:rFonts w:ascii="Times New Roman" w:hAnsi="Times New Roman" w:cs="Times New Roman"/>
          <w:sz w:val="24"/>
          <w:szCs w:val="24"/>
        </w:rPr>
        <w:t xml:space="preserve">почетном строю, поют военные песни. И порой даже не отличить где игра, а где реальность. А </w:t>
      </w:r>
      <w:proofErr w:type="gramStart"/>
      <w:r w:rsidR="008B1D57" w:rsidRPr="00B03599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="008B1D57" w:rsidRPr="00B03599">
        <w:rPr>
          <w:rFonts w:ascii="Times New Roman" w:hAnsi="Times New Roman" w:cs="Times New Roman"/>
          <w:sz w:val="24"/>
          <w:szCs w:val="24"/>
        </w:rPr>
        <w:t xml:space="preserve"> на патриотических праздниках много: ведь к детям в гости приходят настоящие военные, а  у многих папа военный – это звучит гордо. </w:t>
      </w:r>
    </w:p>
    <w:p w:rsidR="00A3604F" w:rsidRPr="00B03599" w:rsidRDefault="008B1D57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Обязательное условие воспитания начала патриотизма – забота воспитателя о том, чтобы обучение на занятиях было связано с детской деятельностью и практическими делами. Чтобы увидеть </w:t>
      </w:r>
      <w:r w:rsidR="00A3604F" w:rsidRPr="00B03599">
        <w:rPr>
          <w:rFonts w:ascii="Times New Roman" w:hAnsi="Times New Roman" w:cs="Times New Roman"/>
          <w:sz w:val="24"/>
          <w:szCs w:val="24"/>
        </w:rPr>
        <w:t>результат своей работы необходимо превратить детей из зрителей в наблюдателей и слушателей, в активных эмоциональных участников.</w:t>
      </w:r>
    </w:p>
    <w:p w:rsidR="009C63E5" w:rsidRPr="00B03599" w:rsidRDefault="008B1D57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E31903" w:rsidRPr="00B03599">
        <w:rPr>
          <w:rFonts w:ascii="Times New Roman" w:hAnsi="Times New Roman" w:cs="Times New Roman"/>
          <w:sz w:val="24"/>
          <w:szCs w:val="24"/>
        </w:rPr>
        <w:t xml:space="preserve">Развивающая среда нашей группы позволяет детям организовывать </w:t>
      </w:r>
      <w:r w:rsidR="009C63E5" w:rsidRPr="00B03599">
        <w:rPr>
          <w:rFonts w:ascii="Times New Roman" w:hAnsi="Times New Roman" w:cs="Times New Roman"/>
          <w:sz w:val="24"/>
          <w:szCs w:val="24"/>
        </w:rPr>
        <w:t>игры патриотического характера «Семья», «Новобранцы», «Офицеры», «Больница». Большой интерес у ребят вызывают выразительные атрибуты (флажки, бескозырки, пилотки, военные фуражки, бинокль, наушники, сумки-планшеты), все это помогает развивать фантазию и выдумку детей, а яркий эмоциональный рассказ педагога «оживляет», впечатляет детей, помогает ощутить положительные эмоции и чувство сопричастности.</w:t>
      </w:r>
    </w:p>
    <w:p w:rsidR="008B1D57" w:rsidRPr="00B03599" w:rsidRDefault="009C63E5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BB7AF2" w:rsidRPr="00B03599">
        <w:rPr>
          <w:rFonts w:ascii="Times New Roman" w:hAnsi="Times New Roman" w:cs="Times New Roman"/>
          <w:sz w:val="24"/>
          <w:szCs w:val="24"/>
        </w:rPr>
        <w:t xml:space="preserve">Издавна славна наша страна своими защитниками, которые охраняли границы родной земли. Много славных полководцев прославили Россию с древних времен до нашего времени. Знакомя дошкольников </w:t>
      </w:r>
      <w:r w:rsidR="008E250C" w:rsidRPr="00B03599">
        <w:rPr>
          <w:rFonts w:ascii="Times New Roman" w:hAnsi="Times New Roman" w:cs="Times New Roman"/>
          <w:sz w:val="24"/>
          <w:szCs w:val="24"/>
        </w:rPr>
        <w:t xml:space="preserve">с защитниками отечества, мы зарождаем в них чувства гордости и любви. </w:t>
      </w:r>
    </w:p>
    <w:p w:rsidR="008E250C" w:rsidRPr="00B03599" w:rsidRDefault="008E250C" w:rsidP="00B0359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Современная жизнь диктует необходимость возвращения к приоритетам любви к отечеству. И этот процесс надо формировать с дошкольного возраста воспитанием к своей малой Родине, как источнику патриотического начала, и постепенно подводя их к понятию Родина</w:t>
      </w:r>
      <w:r w:rsidR="004D5E87" w:rsidRPr="00B03599">
        <w:rPr>
          <w:rFonts w:ascii="Times New Roman" w:hAnsi="Times New Roman" w:cs="Times New Roman"/>
          <w:sz w:val="24"/>
          <w:szCs w:val="24"/>
        </w:rPr>
        <w:t>,</w:t>
      </w:r>
      <w:r w:rsidRPr="00B0359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E250C" w:rsidRPr="00B03599" w:rsidRDefault="00923E10" w:rsidP="00B03599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Исходя из этого, работу по патриотическому воспитанию можно разделить на разделы:</w:t>
      </w:r>
    </w:p>
    <w:p w:rsidR="00DC7497" w:rsidRPr="00B03599" w:rsidRDefault="00DC7497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lastRenderedPageBreak/>
        <w:t>«Мой дом – моя семья». Занятия по этому разделу можно начинать с младших групп.</w:t>
      </w:r>
    </w:p>
    <w:p w:rsidR="00590806" w:rsidRPr="00B03599" w:rsidRDefault="00590806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«Народная культура». Художественное слово, одежда и жилище, искусство народных праздников, традиционные русские народные ремесла, труд.</w:t>
      </w:r>
    </w:p>
    <w:p w:rsidR="005748F9" w:rsidRPr="00B03599" w:rsidRDefault="00590806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Художественная литература </w:t>
      </w:r>
      <w:r w:rsidR="00104AE8" w:rsidRPr="00B03599">
        <w:rPr>
          <w:rFonts w:ascii="Times New Roman" w:hAnsi="Times New Roman" w:cs="Times New Roman"/>
          <w:sz w:val="24"/>
          <w:szCs w:val="24"/>
        </w:rPr>
        <w:t xml:space="preserve">и живопись. (А.С. Пушкин, А.А. Фет, Ф.И. Тютчев, А.А. Блок, С.А. Есенин). </w:t>
      </w:r>
      <w:r w:rsidR="007E4A03" w:rsidRPr="00B03599">
        <w:rPr>
          <w:rFonts w:ascii="Times New Roman" w:hAnsi="Times New Roman" w:cs="Times New Roman"/>
          <w:sz w:val="24"/>
          <w:szCs w:val="24"/>
        </w:rPr>
        <w:t>Пусть ухо ребенка приучается с ранних лет к гармонии русского слова, а сердце переполняется</w:t>
      </w:r>
      <w:r w:rsidR="00C82DFE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EF0157" w:rsidRPr="00B03599">
        <w:rPr>
          <w:rFonts w:ascii="Times New Roman" w:hAnsi="Times New Roman" w:cs="Times New Roman"/>
          <w:sz w:val="24"/>
          <w:szCs w:val="24"/>
        </w:rPr>
        <w:t xml:space="preserve">чувством изящного, пусть он наслаждается музыкальностью и поэтичностью </w:t>
      </w:r>
      <w:r w:rsidR="00AB3A21" w:rsidRPr="00B03599">
        <w:rPr>
          <w:rFonts w:ascii="Times New Roman" w:hAnsi="Times New Roman" w:cs="Times New Roman"/>
          <w:sz w:val="24"/>
          <w:szCs w:val="24"/>
        </w:rPr>
        <w:t>русской речи. Рассматривая картины русских художников вместе с детьми</w:t>
      </w:r>
      <w:r w:rsidR="00083843" w:rsidRPr="00B03599">
        <w:rPr>
          <w:rFonts w:ascii="Times New Roman" w:hAnsi="Times New Roman" w:cs="Times New Roman"/>
          <w:sz w:val="24"/>
          <w:szCs w:val="24"/>
        </w:rPr>
        <w:t>,</w:t>
      </w:r>
      <w:r w:rsidR="00AB3A21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5748F9" w:rsidRPr="00B03599">
        <w:rPr>
          <w:rFonts w:ascii="Times New Roman" w:hAnsi="Times New Roman" w:cs="Times New Roman"/>
          <w:sz w:val="24"/>
          <w:szCs w:val="24"/>
        </w:rPr>
        <w:t xml:space="preserve">воспитатель может воздействовать на эмоциональную сферу ребенка (Айвазовский, Суриков, Левитан, Репин, Дейнеки, </w:t>
      </w:r>
      <w:proofErr w:type="spellStart"/>
      <w:r w:rsidR="005748F9" w:rsidRPr="00B03599">
        <w:rPr>
          <w:rFonts w:ascii="Times New Roman" w:hAnsi="Times New Roman" w:cs="Times New Roman"/>
          <w:sz w:val="24"/>
          <w:szCs w:val="24"/>
        </w:rPr>
        <w:t>Непринцев</w:t>
      </w:r>
      <w:proofErr w:type="spellEnd"/>
      <w:r w:rsidR="005748F9" w:rsidRPr="00B03599">
        <w:rPr>
          <w:rFonts w:ascii="Times New Roman" w:hAnsi="Times New Roman" w:cs="Times New Roman"/>
          <w:sz w:val="24"/>
          <w:szCs w:val="24"/>
        </w:rPr>
        <w:t xml:space="preserve"> «Отдых после боя»).</w:t>
      </w:r>
    </w:p>
    <w:p w:rsidR="004D69E9" w:rsidRPr="00B03599" w:rsidRDefault="00C26DC1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«Столица нашей Родины </w:t>
      </w:r>
      <w:r w:rsidR="00083843" w:rsidRPr="00B03599">
        <w:rPr>
          <w:rFonts w:ascii="Times New Roman" w:hAnsi="Times New Roman" w:cs="Times New Roman"/>
          <w:sz w:val="24"/>
          <w:szCs w:val="24"/>
        </w:rPr>
        <w:t xml:space="preserve">- </w:t>
      </w:r>
      <w:r w:rsidRPr="00B03599">
        <w:rPr>
          <w:rFonts w:ascii="Times New Roman" w:hAnsi="Times New Roman" w:cs="Times New Roman"/>
          <w:sz w:val="24"/>
          <w:szCs w:val="24"/>
        </w:rPr>
        <w:t>Москва» (занятия</w:t>
      </w:r>
      <w:r w:rsidR="00D46F3D" w:rsidRPr="00B03599">
        <w:rPr>
          <w:rFonts w:ascii="Times New Roman" w:hAnsi="Times New Roman" w:cs="Times New Roman"/>
          <w:sz w:val="24"/>
          <w:szCs w:val="24"/>
        </w:rPr>
        <w:t xml:space="preserve"> начинаются</w:t>
      </w:r>
      <w:r w:rsidR="005028F6" w:rsidRPr="00B03599">
        <w:rPr>
          <w:rFonts w:ascii="Times New Roman" w:hAnsi="Times New Roman" w:cs="Times New Roman"/>
          <w:sz w:val="24"/>
          <w:szCs w:val="24"/>
        </w:rPr>
        <w:t xml:space="preserve"> со средней групп</w:t>
      </w:r>
      <w:r w:rsidR="00D46F3D" w:rsidRPr="00B03599">
        <w:rPr>
          <w:rFonts w:ascii="Times New Roman" w:hAnsi="Times New Roman" w:cs="Times New Roman"/>
          <w:sz w:val="24"/>
          <w:szCs w:val="24"/>
        </w:rPr>
        <w:t xml:space="preserve">ы, знакомим детей </w:t>
      </w:r>
      <w:r w:rsidR="004655EC" w:rsidRPr="00B03599">
        <w:rPr>
          <w:rFonts w:ascii="Times New Roman" w:hAnsi="Times New Roman" w:cs="Times New Roman"/>
          <w:sz w:val="24"/>
          <w:szCs w:val="24"/>
        </w:rPr>
        <w:t xml:space="preserve">со своим городом, с </w:t>
      </w:r>
      <w:r w:rsidR="004D69E9" w:rsidRPr="00B03599">
        <w:rPr>
          <w:rFonts w:ascii="Times New Roman" w:hAnsi="Times New Roman" w:cs="Times New Roman"/>
          <w:sz w:val="24"/>
          <w:szCs w:val="24"/>
        </w:rPr>
        <w:t>Россией</w:t>
      </w:r>
      <w:r w:rsidR="00083843" w:rsidRPr="00B03599">
        <w:rPr>
          <w:rFonts w:ascii="Times New Roman" w:hAnsi="Times New Roman" w:cs="Times New Roman"/>
          <w:sz w:val="24"/>
          <w:szCs w:val="24"/>
        </w:rPr>
        <w:t xml:space="preserve"> как страной:</w:t>
      </w:r>
      <w:r w:rsidR="004D69E9" w:rsidRPr="00B03599">
        <w:rPr>
          <w:rFonts w:ascii="Times New Roman" w:hAnsi="Times New Roman" w:cs="Times New Roman"/>
          <w:sz w:val="24"/>
          <w:szCs w:val="24"/>
        </w:rPr>
        <w:t xml:space="preserve"> символика, герб, гимн, флаг).</w:t>
      </w:r>
    </w:p>
    <w:p w:rsidR="004D69E9" w:rsidRPr="00B03599" w:rsidRDefault="004D69E9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«Земля – наш общий дом» (знакомство детей с природой нашей Родины, с людьми разных профессий, модель земли – глобус, труд детей).</w:t>
      </w:r>
    </w:p>
    <w:p w:rsidR="007A642C" w:rsidRPr="00B03599" w:rsidRDefault="00316321" w:rsidP="00B03599">
      <w:pPr>
        <w:pStyle w:val="a3"/>
        <w:numPr>
          <w:ilvl w:val="0"/>
          <w:numId w:val="1"/>
        </w:num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«Защитники Отечества» (развлечения, праздники,</w:t>
      </w:r>
      <w:r w:rsidR="007A642C" w:rsidRPr="00B03599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083843" w:rsidRPr="00B03599">
        <w:rPr>
          <w:rFonts w:ascii="Times New Roman" w:hAnsi="Times New Roman" w:cs="Times New Roman"/>
          <w:sz w:val="24"/>
          <w:szCs w:val="24"/>
        </w:rPr>
        <w:t>ивный досуг к 23 февраля, 12 июн</w:t>
      </w:r>
      <w:r w:rsidR="007A642C" w:rsidRPr="00B03599">
        <w:rPr>
          <w:rFonts w:ascii="Times New Roman" w:hAnsi="Times New Roman" w:cs="Times New Roman"/>
          <w:sz w:val="24"/>
          <w:szCs w:val="24"/>
        </w:rPr>
        <w:t>я, 9 мая, 4 ноября).</w:t>
      </w:r>
    </w:p>
    <w:p w:rsidR="00B17D83" w:rsidRPr="00B03599" w:rsidRDefault="007A642C" w:rsidP="00B03599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599">
        <w:rPr>
          <w:rFonts w:ascii="Times New Roman" w:hAnsi="Times New Roman" w:cs="Times New Roman"/>
          <w:sz w:val="24"/>
          <w:szCs w:val="24"/>
        </w:rPr>
        <w:t xml:space="preserve">Большую роль играет и дает позитивный результат такие формы работы – прогулка, экскурсии, </w:t>
      </w:r>
      <w:r w:rsidR="00B17D83" w:rsidRPr="00B03599">
        <w:rPr>
          <w:rFonts w:ascii="Times New Roman" w:hAnsi="Times New Roman" w:cs="Times New Roman"/>
          <w:sz w:val="24"/>
          <w:szCs w:val="24"/>
        </w:rPr>
        <w:t>наблюдения, объяснения, оформления различных уголков («</w:t>
      </w:r>
      <w:r w:rsidR="0013641B" w:rsidRPr="00B03599">
        <w:rPr>
          <w:rFonts w:ascii="Times New Roman" w:hAnsi="Times New Roman" w:cs="Times New Roman"/>
          <w:sz w:val="24"/>
          <w:szCs w:val="24"/>
        </w:rPr>
        <w:t>Н</w:t>
      </w:r>
      <w:r w:rsidR="00B17D83" w:rsidRPr="00B03599">
        <w:rPr>
          <w:rFonts w:ascii="Times New Roman" w:hAnsi="Times New Roman" w:cs="Times New Roman"/>
          <w:sz w:val="24"/>
          <w:szCs w:val="24"/>
        </w:rPr>
        <w:t>ародные ремесла», «</w:t>
      </w:r>
      <w:r w:rsidR="0013641B" w:rsidRPr="00B03599">
        <w:rPr>
          <w:rFonts w:ascii="Times New Roman" w:hAnsi="Times New Roman" w:cs="Times New Roman"/>
          <w:sz w:val="24"/>
          <w:szCs w:val="24"/>
        </w:rPr>
        <w:t>З</w:t>
      </w:r>
      <w:r w:rsidR="00B17D83" w:rsidRPr="00B03599">
        <w:rPr>
          <w:rFonts w:ascii="Times New Roman" w:hAnsi="Times New Roman" w:cs="Times New Roman"/>
          <w:sz w:val="24"/>
          <w:szCs w:val="24"/>
        </w:rPr>
        <w:t>ащитники нашего края», «Воронеж – мой город», «Символика нашей Родины» и т.д.).</w:t>
      </w:r>
      <w:r w:rsidR="00A1121E" w:rsidRPr="00B03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121E" w:rsidRPr="00B03599" w:rsidRDefault="00A1121E" w:rsidP="00B03599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Успех патриотического воспитания наших детей во многом зависит и от родителей, от семьи, от той атмосферы, которая царит дома, в детском саду.</w:t>
      </w:r>
    </w:p>
    <w:p w:rsidR="00A1121E" w:rsidRPr="00B03599" w:rsidRDefault="00A1121E" w:rsidP="00B03599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Многовековая история человечества свидетельствует, что любая цивилизация выдерживала самые суровые испытания, пока были живы традиции, пока не оскудела историческая память. И наоборот, самые процветающие сообщества </w:t>
      </w:r>
      <w:r w:rsidR="00915AE7" w:rsidRPr="00B03599">
        <w:rPr>
          <w:rFonts w:ascii="Times New Roman" w:hAnsi="Times New Roman" w:cs="Times New Roman"/>
          <w:sz w:val="24"/>
          <w:szCs w:val="24"/>
        </w:rPr>
        <w:t xml:space="preserve">рушились, когда исторические уроки и традиции предавались забвению или просто уничтожались. </w:t>
      </w:r>
    </w:p>
    <w:p w:rsidR="00915AE7" w:rsidRPr="00B03599" w:rsidRDefault="00915AE7" w:rsidP="00B03599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>Поэтому, уважаемые коллеги, давайте всегда помнить</w:t>
      </w:r>
      <w:r w:rsidR="004D5E87" w:rsidRPr="00B03599">
        <w:rPr>
          <w:rFonts w:ascii="Times New Roman" w:hAnsi="Times New Roman" w:cs="Times New Roman"/>
          <w:sz w:val="24"/>
          <w:szCs w:val="24"/>
        </w:rPr>
        <w:t>,</w:t>
      </w:r>
      <w:r w:rsidRPr="00B03599">
        <w:rPr>
          <w:rFonts w:ascii="Times New Roman" w:hAnsi="Times New Roman" w:cs="Times New Roman"/>
          <w:sz w:val="24"/>
          <w:szCs w:val="24"/>
        </w:rPr>
        <w:t xml:space="preserve"> с чего начинается Родина… </w:t>
      </w:r>
    </w:p>
    <w:p w:rsidR="00590806" w:rsidRPr="00B03599" w:rsidRDefault="00B17D83" w:rsidP="00B03599">
      <w:pPr>
        <w:pStyle w:val="a3"/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7A642C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AB3A21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B217D5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7E4A03" w:rsidRPr="00B03599">
        <w:rPr>
          <w:rFonts w:ascii="Times New Roman" w:hAnsi="Times New Roman" w:cs="Times New Roman"/>
          <w:sz w:val="24"/>
          <w:szCs w:val="24"/>
        </w:rPr>
        <w:t xml:space="preserve"> </w:t>
      </w:r>
      <w:r w:rsidR="00104AE8" w:rsidRPr="00B03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50C" w:rsidRPr="00B03599" w:rsidRDefault="008E250C" w:rsidP="00B03599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44B" w:rsidRPr="00B03599" w:rsidRDefault="0030144B" w:rsidP="00B03599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8E3" w:rsidRPr="008708E3" w:rsidRDefault="00BB31B4" w:rsidP="00FC54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08E3" w:rsidRPr="008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015"/>
    <w:multiLevelType w:val="hybridMultilevel"/>
    <w:tmpl w:val="A91073B2"/>
    <w:lvl w:ilvl="0" w:tplc="CE46E9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E3"/>
    <w:rsid w:val="000372FC"/>
    <w:rsid w:val="00083843"/>
    <w:rsid w:val="00104AE8"/>
    <w:rsid w:val="00113833"/>
    <w:rsid w:val="0013641B"/>
    <w:rsid w:val="00233AB3"/>
    <w:rsid w:val="002A7F5D"/>
    <w:rsid w:val="002D3880"/>
    <w:rsid w:val="0030144B"/>
    <w:rsid w:val="00316321"/>
    <w:rsid w:val="003B52BF"/>
    <w:rsid w:val="004655EC"/>
    <w:rsid w:val="004D5E87"/>
    <w:rsid w:val="004D69E9"/>
    <w:rsid w:val="005028F6"/>
    <w:rsid w:val="005623A6"/>
    <w:rsid w:val="005748F9"/>
    <w:rsid w:val="00590806"/>
    <w:rsid w:val="00680611"/>
    <w:rsid w:val="006937EA"/>
    <w:rsid w:val="006A1E21"/>
    <w:rsid w:val="006D341A"/>
    <w:rsid w:val="00795F60"/>
    <w:rsid w:val="007A642C"/>
    <w:rsid w:val="007E318F"/>
    <w:rsid w:val="007E4A03"/>
    <w:rsid w:val="00824AD3"/>
    <w:rsid w:val="008708E3"/>
    <w:rsid w:val="00876990"/>
    <w:rsid w:val="008B073F"/>
    <w:rsid w:val="008B1D57"/>
    <w:rsid w:val="008E0294"/>
    <w:rsid w:val="008E250C"/>
    <w:rsid w:val="009052A4"/>
    <w:rsid w:val="00915AE7"/>
    <w:rsid w:val="00923E10"/>
    <w:rsid w:val="009C63E5"/>
    <w:rsid w:val="00A1121E"/>
    <w:rsid w:val="00A3604F"/>
    <w:rsid w:val="00A978F2"/>
    <w:rsid w:val="00AB3A21"/>
    <w:rsid w:val="00B03599"/>
    <w:rsid w:val="00B17D83"/>
    <w:rsid w:val="00B217D5"/>
    <w:rsid w:val="00B67099"/>
    <w:rsid w:val="00BB31B4"/>
    <w:rsid w:val="00BB7AF2"/>
    <w:rsid w:val="00C26DC1"/>
    <w:rsid w:val="00C82DFE"/>
    <w:rsid w:val="00D46F3D"/>
    <w:rsid w:val="00DC7497"/>
    <w:rsid w:val="00E31903"/>
    <w:rsid w:val="00EF0157"/>
    <w:rsid w:val="00FC2582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Минакова_Ю</dc:creator>
  <cp:lastModifiedBy>Александр</cp:lastModifiedBy>
  <cp:revision>64</cp:revision>
  <dcterms:created xsi:type="dcterms:W3CDTF">2013-11-11T11:55:00Z</dcterms:created>
  <dcterms:modified xsi:type="dcterms:W3CDTF">2020-12-26T08:40:00Z</dcterms:modified>
</cp:coreProperties>
</file>