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1F" w:rsidRPr="006F641F" w:rsidRDefault="006F641F" w:rsidP="006F641F">
      <w:pPr>
        <w:spacing w:after="0"/>
        <w:jc w:val="center"/>
        <w:rPr>
          <w:rFonts w:eastAsia="Times New Roman" w:cs="Microsoft Uighur"/>
          <w:b/>
          <w:bCs/>
          <w:kern w:val="36"/>
          <w:sz w:val="32"/>
          <w:szCs w:val="32"/>
        </w:rPr>
      </w:pPr>
      <w:r w:rsidRPr="006F641F">
        <w:rPr>
          <w:rFonts w:ascii="Times New Roman" w:eastAsia="Times New Roman" w:hAnsi="Times New Roman" w:cs="Microsoft Uighur"/>
          <w:b/>
          <w:bCs/>
          <w:kern w:val="36"/>
          <w:sz w:val="32"/>
          <w:szCs w:val="32"/>
        </w:rPr>
        <w:t>Конспект</w:t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 xml:space="preserve"> </w:t>
      </w:r>
      <w:r w:rsidRPr="006F641F">
        <w:rPr>
          <w:rFonts w:ascii="Times New Roman" w:eastAsia="Times New Roman" w:hAnsi="Times New Roman" w:cs="Microsoft Uighur"/>
          <w:b/>
          <w:bCs/>
          <w:kern w:val="36"/>
          <w:sz w:val="32"/>
          <w:szCs w:val="32"/>
        </w:rPr>
        <w:t>НОД</w:t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 xml:space="preserve"> </w:t>
      </w:r>
      <w:r w:rsidRPr="006F641F">
        <w:rPr>
          <w:rFonts w:ascii="Times New Roman" w:eastAsia="Times New Roman" w:hAnsi="Times New Roman" w:cs="Microsoft Uighur"/>
          <w:b/>
          <w:bCs/>
          <w:kern w:val="36"/>
          <w:sz w:val="32"/>
          <w:szCs w:val="32"/>
        </w:rPr>
        <w:t>в</w:t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 xml:space="preserve"> </w:t>
      </w:r>
      <w:r w:rsidRPr="006F641F">
        <w:rPr>
          <w:rFonts w:ascii="Times New Roman" w:eastAsia="Times New Roman" w:hAnsi="Times New Roman" w:cs="Microsoft Uighur"/>
          <w:b/>
          <w:bCs/>
          <w:kern w:val="36"/>
          <w:sz w:val="32"/>
          <w:szCs w:val="32"/>
        </w:rPr>
        <w:t>старшей</w:t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 xml:space="preserve"> </w:t>
      </w:r>
      <w:r w:rsidRPr="006F641F">
        <w:rPr>
          <w:rFonts w:ascii="Times New Roman" w:eastAsia="Times New Roman" w:hAnsi="Times New Roman" w:cs="Microsoft Uighur"/>
          <w:b/>
          <w:bCs/>
          <w:kern w:val="36"/>
          <w:sz w:val="32"/>
          <w:szCs w:val="32"/>
        </w:rPr>
        <w:t>группе</w:t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 xml:space="preserve"> </w:t>
      </w:r>
      <w:r w:rsidRPr="006F641F">
        <w:rPr>
          <w:rFonts w:ascii="Times New Roman" w:eastAsia="Times New Roman" w:hAnsi="Times New Roman" w:cs="Microsoft Uighur"/>
          <w:b/>
          <w:bCs/>
          <w:kern w:val="36"/>
          <w:sz w:val="32"/>
          <w:szCs w:val="32"/>
        </w:rPr>
        <w:t>на</w:t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 xml:space="preserve"> </w:t>
      </w:r>
      <w:r w:rsidRPr="006F641F">
        <w:rPr>
          <w:rFonts w:ascii="Times New Roman" w:eastAsia="Times New Roman" w:hAnsi="Times New Roman" w:cs="Microsoft Uighur"/>
          <w:b/>
          <w:bCs/>
          <w:kern w:val="36"/>
          <w:sz w:val="32"/>
          <w:szCs w:val="32"/>
        </w:rPr>
        <w:t>тему</w:t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>:</w:t>
      </w:r>
      <w:r w:rsidRPr="006F641F">
        <w:rPr>
          <w:rFonts w:eastAsia="Times New Roman" w:cs="Microsoft Uighur"/>
          <w:b/>
          <w:bCs/>
          <w:kern w:val="36"/>
          <w:sz w:val="32"/>
          <w:szCs w:val="32"/>
        </w:rPr>
        <w:t xml:space="preserve"> </w:t>
      </w:r>
    </w:p>
    <w:p w:rsidR="006F641F" w:rsidRPr="006F641F" w:rsidRDefault="006F641F" w:rsidP="006F641F">
      <w:pPr>
        <w:spacing w:after="0"/>
        <w:jc w:val="center"/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</w:pP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>«</w:t>
      </w:r>
      <w:r w:rsidRPr="006F641F">
        <w:rPr>
          <w:rFonts w:ascii="Times New Roman" w:eastAsia="Times New Roman" w:hAnsi="Times New Roman" w:cs="Microsoft Uighur"/>
          <w:b/>
          <w:bCs/>
          <w:kern w:val="36"/>
          <w:sz w:val="32"/>
          <w:szCs w:val="32"/>
        </w:rPr>
        <w:t>Путешествие</w:t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 xml:space="preserve"> </w:t>
      </w:r>
      <w:r w:rsidRPr="006F641F">
        <w:rPr>
          <w:rFonts w:ascii="Times New Roman" w:eastAsia="Times New Roman" w:hAnsi="Times New Roman" w:cs="Microsoft Uighur"/>
          <w:b/>
          <w:bCs/>
          <w:kern w:val="36"/>
          <w:sz w:val="32"/>
          <w:szCs w:val="32"/>
        </w:rPr>
        <w:t>в</w:t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 xml:space="preserve"> </w:t>
      </w:r>
      <w:r w:rsidRPr="006F641F">
        <w:rPr>
          <w:rFonts w:ascii="Times New Roman" w:eastAsia="Times New Roman" w:hAnsi="Times New Roman" w:cs="Microsoft Uighur"/>
          <w:b/>
          <w:bCs/>
          <w:kern w:val="36"/>
          <w:sz w:val="32"/>
          <w:szCs w:val="32"/>
        </w:rPr>
        <w:t>страну</w:t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 xml:space="preserve"> </w:t>
      </w:r>
      <w:proofErr w:type="spellStart"/>
      <w:r w:rsidRPr="006F641F">
        <w:rPr>
          <w:rFonts w:ascii="Times New Roman" w:eastAsia="Times New Roman" w:hAnsi="Times New Roman" w:cs="Microsoft Uighur"/>
          <w:b/>
          <w:bCs/>
          <w:kern w:val="36"/>
          <w:sz w:val="32"/>
          <w:szCs w:val="32"/>
        </w:rPr>
        <w:t>Заниматика</w:t>
      </w:r>
      <w:proofErr w:type="spellEnd"/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 xml:space="preserve">» </w:t>
      </w:r>
      <w:r w:rsidRPr="006F641F">
        <w:rPr>
          <w:rFonts w:eastAsia="Times New Roman" w:cs="Microsoft Uighur"/>
          <w:b/>
          <w:bCs/>
          <w:kern w:val="36"/>
          <w:sz w:val="32"/>
          <w:szCs w:val="32"/>
        </w:rPr>
        <w:br/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>(</w:t>
      </w:r>
      <w:r w:rsidRPr="006F641F">
        <w:rPr>
          <w:rFonts w:ascii="Times New Roman" w:eastAsia="Times New Roman" w:hAnsi="Times New Roman" w:cs="Microsoft Uighur"/>
          <w:b/>
          <w:bCs/>
          <w:kern w:val="36"/>
          <w:sz w:val="32"/>
          <w:szCs w:val="32"/>
        </w:rPr>
        <w:t>с</w:t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 xml:space="preserve"> </w:t>
      </w:r>
      <w:r w:rsidRPr="006F641F">
        <w:rPr>
          <w:rFonts w:ascii="Times New Roman" w:eastAsia="Times New Roman" w:hAnsi="Times New Roman" w:cs="Microsoft Uighur"/>
          <w:b/>
          <w:bCs/>
          <w:kern w:val="36"/>
          <w:sz w:val="32"/>
          <w:szCs w:val="32"/>
        </w:rPr>
        <w:t>использованием</w:t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 xml:space="preserve"> </w:t>
      </w:r>
      <w:r w:rsidRPr="006F641F">
        <w:rPr>
          <w:rFonts w:ascii="Times New Roman" w:eastAsia="Times New Roman" w:hAnsi="Times New Roman" w:cs="Microsoft Uighur"/>
          <w:b/>
          <w:bCs/>
          <w:kern w:val="36"/>
          <w:sz w:val="32"/>
          <w:szCs w:val="32"/>
        </w:rPr>
        <w:t>технологии</w:t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 xml:space="preserve"> </w:t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br/>
        <w:t>«</w:t>
      </w:r>
      <w:r w:rsidRPr="006F641F">
        <w:rPr>
          <w:rFonts w:ascii="Times New Roman" w:eastAsia="Times New Roman" w:hAnsi="Times New Roman" w:cs="Microsoft Uighur"/>
          <w:b/>
          <w:bCs/>
          <w:kern w:val="36"/>
          <w:sz w:val="32"/>
          <w:szCs w:val="32"/>
        </w:rPr>
        <w:t>Игра</w:t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 xml:space="preserve"> </w:t>
      </w:r>
      <w:r w:rsidRPr="006F641F">
        <w:rPr>
          <w:rFonts w:ascii="Times New Roman" w:eastAsia="Times New Roman" w:hAnsi="Times New Roman" w:cs="Microsoft Uighur"/>
          <w:b/>
          <w:bCs/>
          <w:kern w:val="36"/>
          <w:sz w:val="32"/>
          <w:szCs w:val="32"/>
        </w:rPr>
        <w:t>по</w:t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 xml:space="preserve"> </w:t>
      </w:r>
      <w:r w:rsidRPr="006F641F">
        <w:rPr>
          <w:rFonts w:ascii="Times New Roman" w:eastAsia="Times New Roman" w:hAnsi="Times New Roman" w:cs="Microsoft Uighur"/>
          <w:b/>
          <w:bCs/>
          <w:kern w:val="36"/>
          <w:sz w:val="32"/>
          <w:szCs w:val="32"/>
        </w:rPr>
        <w:t>станциям</w:t>
      </w:r>
      <w:r w:rsidRPr="006F641F">
        <w:rPr>
          <w:rFonts w:ascii="Microsoft Uighur" w:eastAsia="Times New Roman" w:hAnsi="Microsoft Uighur" w:cs="Microsoft Uighur"/>
          <w:b/>
          <w:bCs/>
          <w:kern w:val="36"/>
          <w:sz w:val="32"/>
          <w:szCs w:val="32"/>
        </w:rPr>
        <w:t>»)</w:t>
      </w:r>
    </w:p>
    <w:p w:rsidR="006F641F" w:rsidRDefault="006F641F" w:rsidP="006F64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710">
        <w:rPr>
          <w:rFonts w:ascii="Times New Roman" w:hAnsi="Times New Roman" w:cs="Times New Roman"/>
          <w:b/>
          <w:sz w:val="28"/>
          <w:szCs w:val="28"/>
        </w:rPr>
        <w:t>Цель:</w:t>
      </w:r>
      <w:r>
        <w:t xml:space="preserve"> </w:t>
      </w:r>
      <w:r w:rsidRPr="00784710">
        <w:rPr>
          <w:rFonts w:ascii="Times New Roman" w:hAnsi="Times New Roman" w:cs="Times New Roman"/>
          <w:sz w:val="28"/>
          <w:szCs w:val="28"/>
        </w:rPr>
        <w:t xml:space="preserve">Сформировать позитивное отношение к </w:t>
      </w:r>
      <w:r w:rsidRPr="00011783">
        <w:rPr>
          <w:rStyle w:val="a3"/>
          <w:rFonts w:ascii="Times New Roman" w:hAnsi="Times New Roman" w:cs="Times New Roman"/>
          <w:b w:val="0"/>
          <w:sz w:val="28"/>
          <w:szCs w:val="28"/>
        </w:rPr>
        <w:t>занятию</w:t>
      </w:r>
      <w:r w:rsidRPr="00784710">
        <w:rPr>
          <w:rFonts w:ascii="Times New Roman" w:hAnsi="Times New Roman" w:cs="Times New Roman"/>
          <w:sz w:val="28"/>
          <w:szCs w:val="28"/>
        </w:rPr>
        <w:t>, развивать логическое мышление, переключаемость внимания, расширение словарного запаса</w:t>
      </w:r>
    </w:p>
    <w:p w:rsidR="006F641F" w:rsidRPr="00784710" w:rsidRDefault="006F641F" w:rsidP="006F6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84710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710">
        <w:rPr>
          <w:rFonts w:ascii="Times New Roman" w:hAnsi="Times New Roman" w:cs="Times New Roman"/>
          <w:sz w:val="28"/>
          <w:szCs w:val="28"/>
        </w:rPr>
        <w:t>куб</w:t>
      </w:r>
      <w:r>
        <w:rPr>
          <w:rFonts w:ascii="Times New Roman" w:hAnsi="Times New Roman" w:cs="Times New Roman"/>
          <w:sz w:val="28"/>
          <w:szCs w:val="28"/>
        </w:rPr>
        <w:t xml:space="preserve"> с условными обозначениями, карточки с геометрическими фигурами, макет дерева, птицы и яблоки, картинки по теме осень (поздняя, ранняя), мяч, картинки с опасными и безопасными предметами, грамзапись «Веселая зарядка», презентация «Правила поведения в лесу»</w:t>
      </w:r>
      <w:proofErr w:type="gramEnd"/>
    </w:p>
    <w:p w:rsidR="006F641F" w:rsidRDefault="006F641F" w:rsidP="006F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18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FD6889">
        <w:rPr>
          <w:rFonts w:ascii="Times New Roman" w:eastAsia="Times New Roman" w:hAnsi="Times New Roman" w:cs="Times New Roman"/>
          <w:sz w:val="28"/>
          <w:szCs w:val="28"/>
        </w:rPr>
        <w:t xml:space="preserve">: Сегодня на улице пасмурно и сыро, а в нашей группе светло и весело! А весело от наших светлых улыбок, ведь каждая улыбка - это маленькое солнышко, от которой становится тепло и хорошо. А еще к нам сегодня пришли гости, поэтому я предлагаю вам улыбнуться друг другу, нашим гостям и подарить окружающим хорошее настроение! И пусть это хорошее настроение не покидает нас целый день! </w:t>
      </w:r>
    </w:p>
    <w:p w:rsidR="006F641F" w:rsidRDefault="006F641F" w:rsidP="006F641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сегодня мы с вами отправимся в путешествие в страну ЗАНИМАТИКА. В этом нам с вами поможет вот это необычный кубик. Вы уже, наверное, заметили  на его сторонах различные изображения. А что бы нам узнать, что они означают, предлагаю поскорее отправиться в путь. Для этого нужно бросить наш кубик (бросаем).</w:t>
      </w:r>
    </w:p>
    <w:p w:rsidR="006F641F" w:rsidRDefault="006F641F" w:rsidP="006F641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Итак, наша </w:t>
      </w:r>
      <w:r w:rsidRPr="005531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станция (?)- МАТЕМАТИЧЕСКАЯ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6F641F" w:rsidRPr="00553102" w:rsidRDefault="006F641F" w:rsidP="006F641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Хочу загадать загадки о геометрических фигурах. Отвечать не хором, а вначале поднять руку</w:t>
      </w:r>
    </w:p>
    <w:p w:rsidR="006F641F" w:rsidRDefault="006F641F" w:rsidP="006F641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8212F"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Воспитатель загадывает </w:t>
      </w:r>
      <w:r>
        <w:rPr>
          <w:rFonts w:ascii="Times New Roman" w:hAnsi="Times New Roman"/>
          <w:color w:val="000000" w:themeColor="text1"/>
          <w:sz w:val="28"/>
          <w:szCs w:val="28"/>
        </w:rPr>
        <w:t>загадки:</w:t>
      </w:r>
    </w:p>
    <w:p w:rsidR="006F641F" w:rsidRPr="00B8170B" w:rsidRDefault="006F641F" w:rsidP="006F641F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1.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Нет углов у меня, 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  <w:t>И похож на блюдце я,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  <w:t>На медаль, на блинок,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  <w:t>На осиновый листок.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  <w:t>Людям я старинный друг,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  <w:t xml:space="preserve">Называют меня </w:t>
      </w:r>
      <w:r w:rsidRPr="00B8170B">
        <w:rPr>
          <w:rFonts w:ascii="Times New Roman" w:hAnsi="Times New Roman"/>
          <w:b/>
          <w:i/>
          <w:color w:val="000000" w:themeColor="text1"/>
          <w:sz w:val="24"/>
          <w:szCs w:val="24"/>
        </w:rPr>
        <w:t>(круг)</w:t>
      </w:r>
    </w:p>
    <w:p w:rsidR="006F641F" w:rsidRPr="00B8170B" w:rsidRDefault="006F641F" w:rsidP="006F641F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2.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t>Три  вершины,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  <w:t>Три угла,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  <w:t xml:space="preserve">Три сторонки – 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 xml:space="preserve">Кто же я? 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B8170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     (треугольник)</w:t>
      </w:r>
    </w:p>
    <w:p w:rsidR="006F641F" w:rsidRPr="00B8170B" w:rsidRDefault="006F641F" w:rsidP="006F641F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3.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t>Не овал я, и не круг,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  <w:t>Треугольнику не друг.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  <w:t>Прямоугольнику я брат,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  <w:t xml:space="preserve">А зовут меня </w:t>
      </w:r>
      <w:r w:rsidRPr="00B8170B">
        <w:rPr>
          <w:rFonts w:ascii="Times New Roman" w:hAnsi="Times New Roman"/>
          <w:b/>
          <w:i/>
          <w:color w:val="000000" w:themeColor="text1"/>
          <w:sz w:val="24"/>
          <w:szCs w:val="24"/>
        </w:rPr>
        <w:t>(квадрат).</w:t>
      </w:r>
    </w:p>
    <w:p w:rsidR="006F641F" w:rsidRPr="00B8170B" w:rsidRDefault="006F641F" w:rsidP="006F641F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4.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t>Вы подумайте, скажите</w:t>
      </w:r>
      <w:proofErr w:type="gramStart"/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t>…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  <w:t>Т</w:t>
      </w:r>
      <w:proofErr w:type="gramEnd"/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t>олько помнить вы должны: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  <w:t>Стороны фигуры этой</w:t>
      </w:r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  <w:t>Противоположные равны</w:t>
      </w:r>
      <w:proofErr w:type="gramStart"/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  <w:proofErr w:type="gramEnd"/>
      <w:r w:rsidRPr="00B8170B"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B8170B">
        <w:rPr>
          <w:rFonts w:ascii="Times New Roman" w:hAnsi="Times New Roman"/>
          <w:b/>
          <w:i/>
          <w:color w:val="000000" w:themeColor="text1"/>
          <w:sz w:val="24"/>
          <w:szCs w:val="24"/>
        </w:rPr>
        <w:t>(</w:t>
      </w:r>
      <w:proofErr w:type="gramStart"/>
      <w:r w:rsidRPr="00B8170B">
        <w:rPr>
          <w:rFonts w:ascii="Times New Roman" w:hAnsi="Times New Roman"/>
          <w:b/>
          <w:i/>
          <w:color w:val="000000" w:themeColor="text1"/>
          <w:sz w:val="24"/>
          <w:szCs w:val="24"/>
        </w:rPr>
        <w:t>п</w:t>
      </w:r>
      <w:proofErr w:type="gramEnd"/>
      <w:r w:rsidRPr="00B8170B">
        <w:rPr>
          <w:rFonts w:ascii="Times New Roman" w:hAnsi="Times New Roman"/>
          <w:b/>
          <w:i/>
          <w:color w:val="000000" w:themeColor="text1"/>
          <w:sz w:val="24"/>
          <w:szCs w:val="24"/>
        </w:rPr>
        <w:t>рямоугольник)</w:t>
      </w:r>
    </w:p>
    <w:p w:rsidR="006F641F" w:rsidRDefault="006F641F" w:rsidP="006F641F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D8212F">
        <w:rPr>
          <w:rFonts w:ascii="Times New Roman" w:hAnsi="Times New Roman"/>
          <w:color w:val="000000" w:themeColor="text1"/>
          <w:sz w:val="28"/>
          <w:szCs w:val="28"/>
        </w:rPr>
        <w:t xml:space="preserve">Затем на доску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выкладываются </w:t>
      </w:r>
      <w:r w:rsidRPr="00D8212F">
        <w:rPr>
          <w:rFonts w:ascii="Times New Roman" w:hAnsi="Times New Roman"/>
          <w:color w:val="000000" w:themeColor="text1"/>
          <w:sz w:val="28"/>
          <w:szCs w:val="28"/>
        </w:rPr>
        <w:t>все геометрические фигуры.</w:t>
      </w:r>
      <w:proofErr w:type="gramEnd"/>
      <w:r w:rsidRPr="00D821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8212F">
        <w:rPr>
          <w:rFonts w:ascii="Times New Roman" w:hAnsi="Times New Roman"/>
          <w:color w:val="000000" w:themeColor="text1"/>
          <w:sz w:val="28"/>
          <w:szCs w:val="28"/>
        </w:rPr>
        <w:t>Воспитатель просит детей назвать предметы, дать определение каждой геометрической фигуре.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proofErr w:type="gramEnd"/>
    </w:p>
    <w:p w:rsidR="006F641F" w:rsidRDefault="006F641F" w:rsidP="006F641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84710">
        <w:rPr>
          <w:rFonts w:ascii="Times New Roman" w:hAnsi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 теперь приглашаю вас к волшебному дереву. На нем растут яблоки. Чтобы поесть яблок прилетели птицы (как зовут птиц?). Сколько нужно яблок, что бы птицам хватило по одному яблоку? Сколько птиц?</w:t>
      </w:r>
    </w:p>
    <w:p w:rsidR="006F641F" w:rsidRDefault="006F641F" w:rsidP="006F641F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Идем дальше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росаем кубик)</w:t>
      </w:r>
    </w:p>
    <w:p w:rsidR="006F641F" w:rsidRDefault="006F641F" w:rsidP="006F641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Pr="005531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станция </w:t>
      </w:r>
      <w:proofErr w:type="gramStart"/>
      <w:r w:rsidRPr="005531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гриб</w:t>
      </w:r>
      <w:r w:rsidRPr="005531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 ЭКОЛОГ</w:t>
      </w:r>
      <w:r w:rsidRPr="005531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ИЧЕСКАЯ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6F641F" w:rsidRPr="00FD6889" w:rsidRDefault="006F641F" w:rsidP="006F6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A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</w:t>
      </w:r>
      <w:r w:rsidRPr="00FD6889">
        <w:rPr>
          <w:rFonts w:ascii="Times New Roman" w:eastAsia="Times New Roman" w:hAnsi="Times New Roman" w:cs="Times New Roman"/>
          <w:sz w:val="28"/>
          <w:szCs w:val="28"/>
        </w:rPr>
        <w:t xml:space="preserve">акой период осени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</w:t>
      </w:r>
      <w:r w:rsidRPr="00FD6889">
        <w:rPr>
          <w:rFonts w:ascii="Times New Roman" w:eastAsia="Times New Roman" w:hAnsi="Times New Roman" w:cs="Times New Roman"/>
          <w:sz w:val="28"/>
          <w:szCs w:val="28"/>
        </w:rPr>
        <w:t xml:space="preserve">? Назовите осенние месяцы. (Сентябрь, Октябрь, Ноябрь) </w:t>
      </w:r>
    </w:p>
    <w:p w:rsidR="006F641F" w:rsidRPr="00FD6889" w:rsidRDefault="006F641F" w:rsidP="006F6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A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D6889">
        <w:rPr>
          <w:rFonts w:ascii="Times New Roman" w:eastAsia="Times New Roman" w:hAnsi="Times New Roman" w:cs="Times New Roman"/>
          <w:sz w:val="28"/>
          <w:szCs w:val="28"/>
        </w:rPr>
        <w:t xml:space="preserve"> Осень бывает разная. Одна радостная, яркая, богатая урожаями, ее еще называют «Золотой» Посмотрите, как она прекрасна.  Медленно кружась в воздухе, падают и падают с берез легкие, невесомые листья. От дерева к дереву протянулись тонкие серебристые нити воздушной паутины. Еще цветут поздние осенние цветы. Прозрачен и чист воздух. Прозрачна вода в лесных канавах и ручьях. Легко дышится в осеннем лесу, и долго не хочется уходить из него. </w:t>
      </w:r>
    </w:p>
    <w:p w:rsidR="006F641F" w:rsidRPr="00FD6889" w:rsidRDefault="006F641F" w:rsidP="006F6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A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FD6889">
        <w:rPr>
          <w:rFonts w:ascii="Times New Roman" w:eastAsia="Times New Roman" w:hAnsi="Times New Roman" w:cs="Times New Roman"/>
          <w:sz w:val="28"/>
          <w:szCs w:val="28"/>
        </w:rPr>
        <w:t xml:space="preserve">Другая </w:t>
      </w:r>
      <w:proofErr w:type="gramStart"/>
      <w:r w:rsidRPr="00FD6889">
        <w:rPr>
          <w:rFonts w:ascii="Times New Roman" w:eastAsia="Times New Roman" w:hAnsi="Times New Roman" w:cs="Times New Roman"/>
          <w:sz w:val="28"/>
          <w:szCs w:val="28"/>
        </w:rPr>
        <w:t>Осень</w:t>
      </w:r>
      <w:proofErr w:type="gramEnd"/>
      <w:r w:rsidRPr="00FD6889">
        <w:rPr>
          <w:rFonts w:ascii="Times New Roman" w:eastAsia="Times New Roman" w:hAnsi="Times New Roman" w:cs="Times New Roman"/>
          <w:sz w:val="28"/>
          <w:szCs w:val="28"/>
        </w:rPr>
        <w:t xml:space="preserve"> она </w:t>
      </w:r>
      <w:proofErr w:type="gramStart"/>
      <w:r w:rsidRPr="00FD6889">
        <w:rPr>
          <w:rFonts w:ascii="Times New Roman" w:eastAsia="Times New Roman" w:hAnsi="Times New Roman" w:cs="Times New Roman"/>
          <w:sz w:val="28"/>
          <w:szCs w:val="28"/>
        </w:rPr>
        <w:t>какая</w:t>
      </w:r>
      <w:proofErr w:type="gramEnd"/>
      <w:r w:rsidRPr="00FD6889">
        <w:rPr>
          <w:rFonts w:ascii="Times New Roman" w:eastAsia="Times New Roman" w:hAnsi="Times New Roman" w:cs="Times New Roman"/>
          <w:sz w:val="28"/>
          <w:szCs w:val="28"/>
        </w:rPr>
        <w:t xml:space="preserve">? (грустная, с тихим плачем мелкого дождя, туманами, холодными ветрами, ночными заморозками, первым снегом). </w:t>
      </w:r>
    </w:p>
    <w:p w:rsidR="006F641F" w:rsidRDefault="006F641F" w:rsidP="006F6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A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D6889">
        <w:rPr>
          <w:rFonts w:ascii="Times New Roman" w:eastAsia="Times New Roman" w:hAnsi="Times New Roman" w:cs="Times New Roman"/>
          <w:sz w:val="28"/>
          <w:szCs w:val="28"/>
        </w:rPr>
        <w:t xml:space="preserve"> Это какой период осени? (Это поздняя осень)</w:t>
      </w:r>
      <w:proofErr w:type="gramStart"/>
      <w:r w:rsidRPr="00FD688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D6889">
        <w:rPr>
          <w:rFonts w:ascii="Times New Roman" w:eastAsia="Times New Roman" w:hAnsi="Times New Roman" w:cs="Times New Roman"/>
          <w:sz w:val="28"/>
          <w:szCs w:val="28"/>
        </w:rPr>
        <w:t xml:space="preserve">Давайте, подберем красивые слова к ранней осени? (Прекрасная, золотистая, разноцветная, пышная, роскошная, щедрая, тихая, прохладная, богатая </w:t>
      </w:r>
      <w:r w:rsidRPr="00FD6889">
        <w:rPr>
          <w:rFonts w:ascii="Times New Roman" w:eastAsia="Times New Roman" w:hAnsi="Times New Roman" w:cs="Times New Roman"/>
          <w:sz w:val="28"/>
          <w:szCs w:val="28"/>
        </w:rPr>
        <w:lastRenderedPageBreak/>
        <w:t>урожаями)</w:t>
      </w:r>
      <w:proofErr w:type="gramStart"/>
      <w:r w:rsidRPr="00FD688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D6889">
        <w:rPr>
          <w:rFonts w:ascii="Times New Roman" w:eastAsia="Times New Roman" w:hAnsi="Times New Roman" w:cs="Times New Roman"/>
          <w:sz w:val="28"/>
          <w:szCs w:val="28"/>
        </w:rPr>
        <w:t xml:space="preserve"> А теперь к поздней осени? (Грустная, унылая, серая, холодная, </w:t>
      </w:r>
      <w:r>
        <w:rPr>
          <w:rFonts w:ascii="Times New Roman" w:eastAsia="Times New Roman" w:hAnsi="Times New Roman" w:cs="Times New Roman"/>
          <w:sz w:val="28"/>
          <w:szCs w:val="28"/>
        </w:rPr>
        <w:t>ветреная тоскливая, печальная).</w:t>
      </w:r>
    </w:p>
    <w:p w:rsidR="006F641F" w:rsidRDefault="006F641F" w:rsidP="006F6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 ребята. Едем дальше.</w:t>
      </w:r>
    </w:p>
    <w:p w:rsidR="006F641F" w:rsidRDefault="006F641F" w:rsidP="006F6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5531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станция </w:t>
      </w:r>
      <w:proofErr w:type="gramStart"/>
      <w:r w:rsidRPr="005531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мяч</w:t>
      </w:r>
      <w:r w:rsidRPr="005531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 РЕЧЕВ</w:t>
      </w:r>
      <w:r w:rsidRPr="005531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6F641F" w:rsidRDefault="006F641F" w:rsidP="006F6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1B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946">
        <w:rPr>
          <w:rFonts w:ascii="Times New Roman" w:eastAsia="Times New Roman" w:hAnsi="Times New Roman" w:cs="Times New Roman"/>
          <w:sz w:val="28"/>
          <w:szCs w:val="28"/>
        </w:rPr>
        <w:t>Какой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праздник проводится в нашем детсаду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 честь любимых мам)</w:t>
      </w:r>
    </w:p>
    <w:p w:rsidR="006F641F" w:rsidRPr="00407946" w:rsidRDefault="006F641F" w:rsidP="006F6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«Скажи ласковое слово»</w:t>
      </w:r>
      <w:r w:rsidRPr="00407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641F" w:rsidRDefault="006F641F" w:rsidP="006F641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178">
        <w:rPr>
          <w:rFonts w:ascii="Times New Roman" w:eastAsia="Times New Roman" w:hAnsi="Times New Roman" w:cs="Times New Roman"/>
          <w:sz w:val="28"/>
          <w:szCs w:val="28"/>
        </w:rPr>
        <w:t>По очереди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бросаем мяч друг другу и называем ласковое слово маме.</w:t>
      </w:r>
    </w:p>
    <w:p w:rsidR="006F641F" w:rsidRDefault="006F641F" w:rsidP="006F641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Бросаем мяч.</w:t>
      </w:r>
    </w:p>
    <w:p w:rsidR="006F641F" w:rsidRDefault="006F641F" w:rsidP="006F6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 </w:t>
      </w:r>
      <w:r w:rsidRPr="005531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станция 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нож</w:t>
      </w:r>
      <w:r w:rsidRPr="005531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 БЕЗОПАСНОСТЬ.</w:t>
      </w:r>
    </w:p>
    <w:p w:rsidR="006F641F" w:rsidRDefault="006F641F" w:rsidP="006F6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этой станции </w:t>
      </w:r>
      <w:r w:rsidRPr="00346508">
        <w:rPr>
          <w:rFonts w:ascii="Times New Roman" w:eastAsia="Times New Roman" w:hAnsi="Times New Roman" w:cs="Times New Roman"/>
          <w:sz w:val="28"/>
          <w:szCs w:val="28"/>
        </w:rPr>
        <w:t xml:space="preserve"> мы с вами вспомним</w:t>
      </w:r>
      <w:r>
        <w:rPr>
          <w:rFonts w:ascii="Times New Roman" w:eastAsia="Times New Roman" w:hAnsi="Times New Roman" w:cs="Times New Roman"/>
          <w:sz w:val="28"/>
          <w:szCs w:val="28"/>
        </w:rPr>
        <w:t>, какими дома предметами можно пользоваться, а какими нет. Предлагаю игру «Можно - нельзя». Делю на 2 команды, каждая команда должна разложить на 2 колонки опасные и не опасные предметы. Обзор, итог.</w:t>
      </w:r>
    </w:p>
    <w:p w:rsidR="006F641F" w:rsidRDefault="006F641F" w:rsidP="006F6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Бросаем мяч.</w:t>
      </w:r>
    </w:p>
    <w:p w:rsidR="006F641F" w:rsidRPr="00EF22D5" w:rsidRDefault="006F641F" w:rsidP="006F6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2D5">
        <w:rPr>
          <w:rFonts w:ascii="Times New Roman" w:eastAsia="Times New Roman" w:hAnsi="Times New Roman" w:cs="Times New Roman"/>
          <w:b/>
          <w:sz w:val="28"/>
          <w:szCs w:val="28"/>
        </w:rPr>
        <w:t xml:space="preserve">Наша </w:t>
      </w:r>
      <w:r w:rsidRPr="00F769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станция (крест)- ЗДОРОВЕЙКА</w:t>
      </w:r>
    </w:p>
    <w:p w:rsidR="006F641F" w:rsidRDefault="006F641F" w:rsidP="006F641F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Что нужно для того что бы быть здоровым. (Делают зарядку под музыку)</w:t>
      </w:r>
    </w:p>
    <w:p w:rsidR="006F641F" w:rsidRDefault="006F641F" w:rsidP="006F641F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Бросаем мяч</w:t>
      </w:r>
    </w:p>
    <w:p w:rsidR="006F641F" w:rsidRPr="00B13591" w:rsidRDefault="006F641F" w:rsidP="006F6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5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Наша 6 станция (Правила поведения в лесу) -  костер.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3591">
        <w:rPr>
          <w:rFonts w:ascii="Times New Roman" w:eastAsia="Times New Roman" w:hAnsi="Times New Roman" w:cs="Times New Roman"/>
          <w:sz w:val="28"/>
          <w:szCs w:val="28"/>
        </w:rPr>
        <w:t>Презентация показ, вопросы по ходу презентации.</w:t>
      </w:r>
    </w:p>
    <w:p w:rsidR="006F641F" w:rsidRPr="00540F48" w:rsidRDefault="006F641F" w:rsidP="006F64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591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Итог: </w:t>
      </w:r>
      <w:r w:rsidRPr="00B13591">
        <w:rPr>
          <w:rFonts w:ascii="Times New Roman" w:eastAsia="Times New Roman" w:hAnsi="Times New Roman" w:cs="Times New Roman"/>
          <w:sz w:val="28"/>
          <w:szCs w:val="28"/>
        </w:rPr>
        <w:t xml:space="preserve">Ребята, наше путешествие подошло к концу.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0F48">
        <w:rPr>
          <w:rFonts w:ascii="Times New Roman" w:eastAsia="Times New Roman" w:hAnsi="Times New Roman" w:cs="Times New Roman"/>
          <w:sz w:val="28"/>
          <w:szCs w:val="28"/>
        </w:rPr>
        <w:t>ам понравилось путешествие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удивительную страну ЗАНИМАТИКА</w:t>
      </w:r>
      <w:r w:rsidRPr="00540F48">
        <w:rPr>
          <w:rFonts w:ascii="Times New Roman" w:eastAsia="Times New Roman" w:hAnsi="Times New Roman" w:cs="Times New Roman"/>
          <w:sz w:val="28"/>
          <w:szCs w:val="28"/>
        </w:rPr>
        <w:t>? А что вам запомнилось (понравилось) больше всего?</w:t>
      </w:r>
    </w:p>
    <w:p w:rsidR="00D550DC" w:rsidRPr="006F641F" w:rsidRDefault="006F641F" w:rsidP="006F641F">
      <w:r>
        <w:rPr>
          <w:rFonts w:ascii="Times New Roman" w:eastAsia="Times New Roman" w:hAnsi="Times New Roman" w:cs="Times New Roman"/>
          <w:sz w:val="28"/>
          <w:szCs w:val="28"/>
        </w:rPr>
        <w:t>А я хочу сказать вам, что в</w:t>
      </w:r>
      <w:r w:rsidRPr="00B13591">
        <w:rPr>
          <w:rFonts w:ascii="Times New Roman" w:eastAsia="Times New Roman" w:hAnsi="Times New Roman" w:cs="Times New Roman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рошли все испытания, которые </w:t>
      </w:r>
      <w:r w:rsidRPr="00B13591">
        <w:rPr>
          <w:rFonts w:ascii="Times New Roman" w:eastAsia="Times New Roman" w:hAnsi="Times New Roman" w:cs="Times New Roman"/>
          <w:sz w:val="28"/>
          <w:szCs w:val="28"/>
        </w:rPr>
        <w:t xml:space="preserve"> встретились на пути.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Pr="00B13591">
        <w:rPr>
          <w:rFonts w:ascii="Times New Roman" w:hAnsi="Times New Roman"/>
          <w:color w:val="000000" w:themeColor="text1"/>
          <w:sz w:val="28"/>
          <w:szCs w:val="28"/>
        </w:rPr>
        <w:t>активн</w:t>
      </w:r>
      <w:r>
        <w:rPr>
          <w:rFonts w:ascii="Times New Roman" w:hAnsi="Times New Roman"/>
          <w:color w:val="000000" w:themeColor="text1"/>
          <w:sz w:val="28"/>
          <w:szCs w:val="28"/>
        </w:rPr>
        <w:t>ыми</w:t>
      </w:r>
      <w:r w:rsidRPr="00B13591">
        <w:rPr>
          <w:rFonts w:ascii="Times New Roman" w:hAnsi="Times New Roman"/>
          <w:color w:val="000000" w:themeColor="text1"/>
          <w:sz w:val="28"/>
          <w:szCs w:val="28"/>
        </w:rPr>
        <w:t>, стара</w:t>
      </w:r>
      <w:r>
        <w:rPr>
          <w:rFonts w:ascii="Times New Roman" w:hAnsi="Times New Roman"/>
          <w:color w:val="000000" w:themeColor="text1"/>
          <w:sz w:val="28"/>
          <w:szCs w:val="28"/>
        </w:rPr>
        <w:t>тельными, любознательными</w:t>
      </w:r>
      <w:r w:rsidRPr="00B1359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и за это я хочу вас угостить мармеладными конфетами ПЧЕЛКА.</w:t>
      </w:r>
    </w:p>
    <w:sectPr w:rsidR="00D550DC" w:rsidRPr="006F641F" w:rsidSect="00F4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D6E"/>
    <w:rsid w:val="006F641F"/>
    <w:rsid w:val="00706D6E"/>
    <w:rsid w:val="00D550DC"/>
    <w:rsid w:val="00F4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2017-01-30T16:25:00Z</dcterms:created>
  <dcterms:modified xsi:type="dcterms:W3CDTF">2017-01-30T16:43:00Z</dcterms:modified>
</cp:coreProperties>
</file>